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EB60B" w14:textId="77777777" w:rsidR="00550169" w:rsidRPr="00007D9F" w:rsidRDefault="00550169" w:rsidP="00446F27">
      <w:pPr>
        <w:rPr>
          <w:rFonts w:ascii="Segoe UI" w:hAnsi="Segoe UI" w:cs="Segoe UI"/>
          <w:sz w:val="22"/>
          <w:szCs w:val="22"/>
          <w:lang w:eastAsia="fi-FI"/>
        </w:rPr>
      </w:pPr>
      <w:r w:rsidRPr="00007D9F">
        <w:rPr>
          <w:sz w:val="22"/>
          <w:szCs w:val="22"/>
          <w:lang w:eastAsia="fi-FI"/>
        </w:rPr>
        <w:t>Aihe:  </w:t>
      </w:r>
    </w:p>
    <w:p w14:paraId="4F8A9119" w14:textId="77777777" w:rsidR="00550169" w:rsidRPr="00007D9F" w:rsidRDefault="00550169" w:rsidP="00446F27">
      <w:pPr>
        <w:rPr>
          <w:rFonts w:ascii="Segoe UI" w:hAnsi="Segoe UI" w:cs="Segoe UI"/>
          <w:sz w:val="22"/>
          <w:szCs w:val="22"/>
          <w:lang w:eastAsia="fi-FI"/>
        </w:rPr>
      </w:pPr>
      <w:r w:rsidRPr="00007D9F">
        <w:rPr>
          <w:sz w:val="22"/>
          <w:szCs w:val="22"/>
          <w:lang w:eastAsia="fi-FI"/>
        </w:rPr>
        <w:t>Laatija(t):  </w:t>
      </w:r>
    </w:p>
    <w:p w14:paraId="11ED4267" w14:textId="5E2D37E4" w:rsidR="00550169" w:rsidRPr="00007D9F" w:rsidRDefault="00550169" w:rsidP="00446F27">
      <w:pPr>
        <w:rPr>
          <w:rFonts w:ascii="Segoe UI" w:hAnsi="Segoe UI" w:cs="Segoe UI"/>
          <w:sz w:val="22"/>
          <w:szCs w:val="22"/>
          <w:lang w:eastAsia="fi-FI"/>
        </w:rPr>
      </w:pPr>
      <w:r w:rsidRPr="00007D9F">
        <w:rPr>
          <w:sz w:val="22"/>
          <w:szCs w:val="22"/>
          <w:lang w:eastAsia="fi-FI"/>
        </w:rPr>
        <w:t>Päivämäärä: </w:t>
      </w:r>
      <w:r w:rsidR="00044455">
        <w:rPr>
          <w:sz w:val="22"/>
          <w:szCs w:val="22"/>
          <w:lang w:eastAsia="fi-FI"/>
        </w:rPr>
        <w:br/>
      </w:r>
    </w:p>
    <w:tbl>
      <w:tblPr>
        <w:tblW w:w="14743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3649"/>
        <w:gridCol w:w="3650"/>
        <w:gridCol w:w="3650"/>
      </w:tblGrid>
      <w:tr w:rsidR="00446F27" w:rsidRPr="00007D9F" w14:paraId="5D00B7E3" w14:textId="77777777" w:rsidTr="53F1F3EE">
        <w:trPr>
          <w:trHeight w:val="390"/>
        </w:trPr>
        <w:tc>
          <w:tcPr>
            <w:tcW w:w="379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/>
            <w:vAlign w:val="center"/>
            <w:hideMark/>
          </w:tcPr>
          <w:p w14:paraId="671F6416" w14:textId="77777777" w:rsidR="0068325D" w:rsidRDefault="00550169" w:rsidP="00446F27">
            <w:pPr>
              <w:rPr>
                <w:sz w:val="22"/>
                <w:szCs w:val="22"/>
                <w:lang w:eastAsia="fi-FI"/>
              </w:rPr>
            </w:pPr>
            <w:r w:rsidRPr="00007D9F">
              <w:rPr>
                <w:sz w:val="22"/>
                <w:szCs w:val="22"/>
                <w:lang w:eastAsia="fi-FI"/>
              </w:rPr>
              <w:t> </w:t>
            </w:r>
          </w:p>
          <w:p w14:paraId="1DE63E50" w14:textId="45C6650C" w:rsidR="00550169" w:rsidRPr="00007D9F" w:rsidRDefault="00550169" w:rsidP="00446F27">
            <w:pPr>
              <w:rPr>
                <w:rFonts w:ascii="Times New Roman" w:hAnsi="Times New Roman"/>
                <w:sz w:val="22"/>
                <w:szCs w:val="22"/>
                <w:lang w:eastAsia="fi-FI"/>
              </w:rPr>
            </w:pPr>
            <w:r w:rsidRPr="00007D9F">
              <w:rPr>
                <w:rFonts w:ascii="Arial" w:hAnsi="Arial" w:cs="Arial"/>
                <w:b/>
                <w:bCs/>
                <w:sz w:val="22"/>
                <w:szCs w:val="22"/>
                <w:lang w:eastAsia="fi-FI"/>
              </w:rPr>
              <w:t>VAIKUTUKSET</w:t>
            </w:r>
            <w:r w:rsidRPr="00007D9F">
              <w:rPr>
                <w:rFonts w:ascii="Arial" w:hAnsi="Arial" w:cs="Arial"/>
                <w:sz w:val="22"/>
                <w:szCs w:val="22"/>
                <w:lang w:eastAsia="fi-FI"/>
              </w:rPr>
              <w:t> </w:t>
            </w:r>
          </w:p>
          <w:p w14:paraId="24F13FAE" w14:textId="0A978DC6" w:rsidR="00550169" w:rsidRPr="00007D9F" w:rsidRDefault="00550169" w:rsidP="00446F27">
            <w:pPr>
              <w:rPr>
                <w:rFonts w:ascii="Times New Roman" w:hAnsi="Times New Roman"/>
                <w:sz w:val="22"/>
                <w:szCs w:val="22"/>
                <w:lang w:eastAsia="fi-FI"/>
              </w:rPr>
            </w:pPr>
          </w:p>
        </w:tc>
        <w:tc>
          <w:tcPr>
            <w:tcW w:w="1094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/>
            <w:hideMark/>
          </w:tcPr>
          <w:p w14:paraId="5624CE07" w14:textId="07CC1C1B" w:rsidR="00550169" w:rsidRPr="00007D9F" w:rsidRDefault="00550169" w:rsidP="00EE4692">
            <w:pPr>
              <w:jc w:val="center"/>
              <w:rPr>
                <w:rFonts w:ascii="Times New Roman" w:hAnsi="Times New Roman"/>
                <w:sz w:val="22"/>
                <w:szCs w:val="22"/>
                <w:lang w:eastAsia="fi-FI"/>
              </w:rPr>
            </w:pPr>
            <w:r w:rsidRPr="00007D9F">
              <w:rPr>
                <w:rFonts w:ascii="Arial" w:hAnsi="Arial" w:cs="Arial"/>
                <w:b/>
                <w:bCs/>
                <w:sz w:val="22"/>
                <w:szCs w:val="22"/>
                <w:lang w:eastAsia="fi-FI"/>
              </w:rPr>
              <w:t>VAIHTOEHDOT</w:t>
            </w:r>
          </w:p>
        </w:tc>
      </w:tr>
      <w:tr w:rsidR="00446F27" w:rsidRPr="00007D9F" w14:paraId="7B4E54BF" w14:textId="77777777" w:rsidTr="53F1F3EE">
        <w:trPr>
          <w:trHeight w:val="825"/>
        </w:trPr>
        <w:tc>
          <w:tcPr>
            <w:tcW w:w="3794" w:type="dxa"/>
            <w:vMerge/>
            <w:vAlign w:val="center"/>
            <w:hideMark/>
          </w:tcPr>
          <w:p w14:paraId="7F9B5508" w14:textId="77777777" w:rsidR="00550169" w:rsidRPr="00007D9F" w:rsidRDefault="00550169" w:rsidP="00446F27">
            <w:pPr>
              <w:rPr>
                <w:rFonts w:ascii="Times New Roman" w:hAnsi="Times New Roman"/>
                <w:sz w:val="22"/>
                <w:szCs w:val="22"/>
                <w:lang w:eastAsia="fi-FI"/>
              </w:rPr>
            </w:pPr>
          </w:p>
        </w:tc>
        <w:tc>
          <w:tcPr>
            <w:tcW w:w="36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/>
            <w:vAlign w:val="center"/>
            <w:hideMark/>
          </w:tcPr>
          <w:p w14:paraId="0519FE62" w14:textId="77777777" w:rsidR="00550169" w:rsidRPr="00007D9F" w:rsidRDefault="00550169" w:rsidP="00446F27">
            <w:pPr>
              <w:rPr>
                <w:rFonts w:ascii="Times New Roman" w:hAnsi="Times New Roman"/>
                <w:sz w:val="22"/>
                <w:szCs w:val="22"/>
                <w:lang w:eastAsia="fi-FI"/>
              </w:rPr>
            </w:pPr>
            <w:r w:rsidRPr="00007D9F">
              <w:rPr>
                <w:b/>
                <w:bCs/>
                <w:sz w:val="22"/>
                <w:szCs w:val="22"/>
                <w:lang w:eastAsia="fi-FI"/>
              </w:rPr>
              <w:t>0 = nykytila</w:t>
            </w:r>
            <w:r w:rsidRPr="00007D9F">
              <w:rPr>
                <w:sz w:val="22"/>
                <w:szCs w:val="22"/>
                <w:lang w:eastAsia="fi-FI"/>
              </w:rPr>
              <w:t> </w:t>
            </w:r>
          </w:p>
          <w:p w14:paraId="5140AD6C" w14:textId="77777777" w:rsidR="00550169" w:rsidRPr="00007D9F" w:rsidRDefault="00550169" w:rsidP="00446F27">
            <w:pPr>
              <w:rPr>
                <w:rFonts w:ascii="Times New Roman" w:hAnsi="Times New Roman"/>
                <w:sz w:val="22"/>
                <w:szCs w:val="22"/>
                <w:lang w:eastAsia="fi-FI"/>
              </w:rPr>
            </w:pPr>
            <w:r w:rsidRPr="00007D9F">
              <w:rPr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/>
            <w:vAlign w:val="center"/>
            <w:hideMark/>
          </w:tcPr>
          <w:p w14:paraId="3949EE70" w14:textId="77777777" w:rsidR="00550169" w:rsidRPr="00007D9F" w:rsidRDefault="00550169" w:rsidP="00446F27">
            <w:pPr>
              <w:rPr>
                <w:rFonts w:ascii="Times New Roman" w:hAnsi="Times New Roman"/>
                <w:sz w:val="22"/>
                <w:szCs w:val="22"/>
                <w:lang w:eastAsia="fi-FI"/>
              </w:rPr>
            </w:pPr>
            <w:r w:rsidRPr="00007D9F">
              <w:rPr>
                <w:b/>
                <w:bCs/>
                <w:sz w:val="22"/>
                <w:szCs w:val="22"/>
                <w:lang w:eastAsia="fi-FI"/>
              </w:rPr>
              <w:t>1 = vaihtoehtoinen toimintamalli/ratkaisu</w:t>
            </w:r>
            <w:r w:rsidRPr="00007D9F">
              <w:rPr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/>
            <w:vAlign w:val="center"/>
            <w:hideMark/>
          </w:tcPr>
          <w:p w14:paraId="644D0F3C" w14:textId="77777777" w:rsidR="00550169" w:rsidRPr="00007D9F" w:rsidRDefault="00550169" w:rsidP="00446F27">
            <w:pPr>
              <w:rPr>
                <w:rFonts w:ascii="Times New Roman" w:hAnsi="Times New Roman"/>
                <w:sz w:val="22"/>
                <w:szCs w:val="22"/>
                <w:lang w:eastAsia="fi-FI"/>
              </w:rPr>
            </w:pPr>
            <w:r w:rsidRPr="00007D9F">
              <w:rPr>
                <w:b/>
                <w:bCs/>
                <w:sz w:val="22"/>
                <w:szCs w:val="22"/>
                <w:lang w:eastAsia="fi-FI"/>
              </w:rPr>
              <w:t>2 = vaihtoehtoinen toimintamalli/ratkaisu</w:t>
            </w:r>
            <w:r w:rsidRPr="00007D9F">
              <w:rPr>
                <w:sz w:val="22"/>
                <w:szCs w:val="22"/>
                <w:lang w:eastAsia="fi-FI"/>
              </w:rPr>
              <w:t> </w:t>
            </w:r>
          </w:p>
        </w:tc>
      </w:tr>
      <w:tr w:rsidR="00446F27" w:rsidRPr="00007D9F" w14:paraId="6C5DEE62" w14:textId="77777777" w:rsidTr="53F1F3EE">
        <w:trPr>
          <w:trHeight w:val="1305"/>
        </w:trPr>
        <w:tc>
          <w:tcPr>
            <w:tcW w:w="37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7162F6E" w14:textId="77777777" w:rsidR="00550169" w:rsidRPr="00007D9F" w:rsidRDefault="00550169" w:rsidP="00446F27">
            <w:pPr>
              <w:rPr>
                <w:rFonts w:ascii="Times New Roman" w:hAnsi="Times New Roman"/>
                <w:sz w:val="22"/>
                <w:szCs w:val="22"/>
                <w:lang w:eastAsia="fi-FI"/>
              </w:rPr>
            </w:pPr>
            <w:r w:rsidRPr="00007D9F">
              <w:rPr>
                <w:b/>
                <w:bCs/>
                <w:sz w:val="22"/>
                <w:szCs w:val="22"/>
                <w:lang w:eastAsia="fi-FI"/>
              </w:rPr>
              <w:t>Kuntalaisvaikutukset/lapsivaikutukset</w:t>
            </w:r>
            <w:r w:rsidRPr="00007D9F">
              <w:rPr>
                <w:sz w:val="22"/>
                <w:szCs w:val="22"/>
                <w:lang w:eastAsia="fi-FI"/>
              </w:rPr>
              <w:t> </w:t>
            </w:r>
          </w:p>
          <w:p w14:paraId="7926552A" w14:textId="77777777" w:rsidR="00550169" w:rsidRPr="00007D9F" w:rsidRDefault="00550169" w:rsidP="00446F27">
            <w:pPr>
              <w:rPr>
                <w:rFonts w:ascii="Times New Roman" w:hAnsi="Times New Roman"/>
                <w:sz w:val="22"/>
                <w:szCs w:val="22"/>
                <w:lang w:eastAsia="fi-FI"/>
              </w:rPr>
            </w:pPr>
            <w:r w:rsidRPr="00007D9F">
              <w:rPr>
                <w:sz w:val="22"/>
                <w:szCs w:val="22"/>
                <w:lang w:eastAsia="fi-FI"/>
              </w:rPr>
              <w:t>(mm. terveys, hyvinvointi, yhdenvertaisuus, osallisuus, turvallisuus, palveluiden kattavuus, saatavuus kunnan eri alueilla) </w:t>
            </w:r>
          </w:p>
        </w:tc>
        <w:tc>
          <w:tcPr>
            <w:tcW w:w="36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E9E3407" w14:textId="03C4BBBD" w:rsidR="00550169" w:rsidRPr="00007D9F" w:rsidRDefault="00550169" w:rsidP="00446F27">
            <w:pPr>
              <w:rPr>
                <w:rFonts w:cs="Calibri"/>
                <w:sz w:val="22"/>
                <w:szCs w:val="22"/>
                <w:lang w:eastAsia="fi-FI"/>
              </w:rPr>
            </w:pPr>
          </w:p>
        </w:tc>
        <w:tc>
          <w:tcPr>
            <w:tcW w:w="3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63ECF7B" w14:textId="77777777" w:rsidR="00550169" w:rsidRPr="00007D9F" w:rsidRDefault="00550169" w:rsidP="00446F27">
            <w:pPr>
              <w:rPr>
                <w:rFonts w:cs="Calibri"/>
                <w:sz w:val="22"/>
                <w:szCs w:val="22"/>
                <w:lang w:eastAsia="fi-FI"/>
              </w:rPr>
            </w:pPr>
            <w:r w:rsidRPr="00007D9F">
              <w:rPr>
                <w:rFonts w:cs="Calibri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2AA5A7A" w14:textId="77777777" w:rsidR="00550169" w:rsidRPr="00007D9F" w:rsidRDefault="00550169" w:rsidP="00446F27">
            <w:pPr>
              <w:rPr>
                <w:rFonts w:cs="Calibri"/>
                <w:sz w:val="22"/>
                <w:szCs w:val="22"/>
                <w:lang w:eastAsia="fi-FI"/>
              </w:rPr>
            </w:pPr>
            <w:r w:rsidRPr="00007D9F">
              <w:rPr>
                <w:rFonts w:cs="Calibri"/>
                <w:sz w:val="22"/>
                <w:szCs w:val="22"/>
                <w:lang w:eastAsia="fi-FI"/>
              </w:rPr>
              <w:t> </w:t>
            </w:r>
          </w:p>
        </w:tc>
      </w:tr>
      <w:tr w:rsidR="00446F27" w:rsidRPr="00007D9F" w14:paraId="2909C650" w14:textId="77777777" w:rsidTr="53F1F3EE">
        <w:trPr>
          <w:trHeight w:val="1350"/>
        </w:trPr>
        <w:tc>
          <w:tcPr>
            <w:tcW w:w="37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F96E6BD" w14:textId="5D29ED17" w:rsidR="002B6C66" w:rsidRDefault="002B6C66" w:rsidP="002B6C66">
            <w:pPr>
              <w:rPr>
                <w:b/>
                <w:bCs/>
                <w:sz w:val="22"/>
                <w:szCs w:val="22"/>
                <w:lang w:eastAsia="fi-FI"/>
              </w:rPr>
            </w:pPr>
            <w:r w:rsidRPr="002B6C66">
              <w:rPr>
                <w:b/>
                <w:bCs/>
                <w:sz w:val="22"/>
                <w:szCs w:val="22"/>
                <w:lang w:eastAsia="fi-FI"/>
              </w:rPr>
              <w:t>Henkilöstövaikutukset</w:t>
            </w:r>
          </w:p>
          <w:p w14:paraId="6B242F68" w14:textId="332A0C2D" w:rsidR="00CC6C39" w:rsidRPr="00861F9C" w:rsidRDefault="00CC6C39" w:rsidP="00CC6C39">
            <w:pPr>
              <w:rPr>
                <w:sz w:val="22"/>
                <w:szCs w:val="22"/>
                <w:lang w:eastAsia="fi-FI"/>
              </w:rPr>
            </w:pPr>
            <w:r w:rsidRPr="00861F9C">
              <w:rPr>
                <w:sz w:val="22"/>
                <w:szCs w:val="22"/>
                <w:lang w:eastAsia="fi-FI"/>
              </w:rPr>
              <w:t>(mm. henkilöstön määrä, tehtävät, asema, osallisuus ja koulutus)</w:t>
            </w:r>
          </w:p>
          <w:p w14:paraId="68C7159B" w14:textId="5FAAAA0B" w:rsidR="00446F27" w:rsidRPr="00007D9F" w:rsidRDefault="00446F27" w:rsidP="00446F27">
            <w:pPr>
              <w:rPr>
                <w:rStyle w:val="Hyperlinkki"/>
                <w:color w:val="404040" w:themeColor="text1" w:themeTint="BF"/>
                <w:sz w:val="22"/>
                <w:szCs w:val="22"/>
                <w:u w:val="none"/>
              </w:rPr>
            </w:pPr>
          </w:p>
          <w:p w14:paraId="0CFE2BCD" w14:textId="3894CCFA" w:rsidR="00550169" w:rsidRPr="00007D9F" w:rsidRDefault="00550169" w:rsidP="00446F27">
            <w:pPr>
              <w:rPr>
                <w:rFonts w:ascii="Times New Roman" w:hAnsi="Times New Roman"/>
                <w:sz w:val="22"/>
                <w:szCs w:val="22"/>
                <w:lang w:eastAsia="fi-FI"/>
              </w:rPr>
            </w:pPr>
          </w:p>
        </w:tc>
        <w:tc>
          <w:tcPr>
            <w:tcW w:w="36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DE30F5F" w14:textId="622D53FD" w:rsidR="00550169" w:rsidRPr="00007D9F" w:rsidRDefault="00550169" w:rsidP="00446F27">
            <w:pPr>
              <w:rPr>
                <w:rFonts w:cs="Calibri"/>
                <w:sz w:val="22"/>
                <w:szCs w:val="22"/>
                <w:lang w:eastAsia="fi-FI"/>
              </w:rPr>
            </w:pPr>
            <w:r w:rsidRPr="00007D9F">
              <w:rPr>
                <w:rFonts w:cs="Calibri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AD17651" w14:textId="77777777" w:rsidR="00550169" w:rsidRPr="00007D9F" w:rsidRDefault="00550169" w:rsidP="00446F27">
            <w:pPr>
              <w:rPr>
                <w:rFonts w:cs="Calibri"/>
                <w:sz w:val="22"/>
                <w:szCs w:val="22"/>
                <w:lang w:eastAsia="fi-FI"/>
              </w:rPr>
            </w:pPr>
            <w:r w:rsidRPr="00007D9F">
              <w:rPr>
                <w:rFonts w:cs="Calibri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0B4F438" w14:textId="77777777" w:rsidR="00550169" w:rsidRPr="00007D9F" w:rsidRDefault="00550169" w:rsidP="00446F27">
            <w:pPr>
              <w:rPr>
                <w:rFonts w:cs="Calibri"/>
                <w:sz w:val="22"/>
                <w:szCs w:val="22"/>
                <w:lang w:eastAsia="fi-FI"/>
              </w:rPr>
            </w:pPr>
            <w:r w:rsidRPr="00007D9F">
              <w:rPr>
                <w:rFonts w:cs="Calibri"/>
                <w:sz w:val="22"/>
                <w:szCs w:val="22"/>
                <w:lang w:eastAsia="fi-FI"/>
              </w:rPr>
              <w:t> </w:t>
            </w:r>
          </w:p>
        </w:tc>
      </w:tr>
      <w:tr w:rsidR="00446F27" w:rsidRPr="00007D9F" w14:paraId="55206594" w14:textId="77777777" w:rsidTr="53F1F3EE">
        <w:trPr>
          <w:trHeight w:val="1245"/>
        </w:trPr>
        <w:tc>
          <w:tcPr>
            <w:tcW w:w="37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709A6DA" w14:textId="77777777" w:rsidR="00550169" w:rsidRPr="00007D9F" w:rsidRDefault="00550169" w:rsidP="00446F27">
            <w:pPr>
              <w:rPr>
                <w:rFonts w:ascii="Times New Roman" w:hAnsi="Times New Roman"/>
                <w:sz w:val="22"/>
                <w:szCs w:val="22"/>
                <w:lang w:eastAsia="fi-FI"/>
              </w:rPr>
            </w:pPr>
            <w:r w:rsidRPr="00007D9F">
              <w:rPr>
                <w:b/>
                <w:bCs/>
                <w:sz w:val="22"/>
                <w:szCs w:val="22"/>
                <w:lang w:eastAsia="fi-FI"/>
              </w:rPr>
              <w:t>Organisaatiovaikutukset</w:t>
            </w:r>
            <w:r w:rsidRPr="00007D9F">
              <w:rPr>
                <w:sz w:val="22"/>
                <w:szCs w:val="22"/>
                <w:lang w:eastAsia="fi-FI"/>
              </w:rPr>
              <w:t> </w:t>
            </w:r>
          </w:p>
          <w:p w14:paraId="4852F773" w14:textId="77777777" w:rsidR="00550169" w:rsidRPr="00007D9F" w:rsidRDefault="00550169" w:rsidP="00446F27">
            <w:pPr>
              <w:rPr>
                <w:rFonts w:ascii="Times New Roman" w:hAnsi="Times New Roman"/>
                <w:sz w:val="22"/>
                <w:szCs w:val="22"/>
                <w:lang w:eastAsia="fi-FI"/>
              </w:rPr>
            </w:pPr>
            <w:r w:rsidRPr="00007D9F">
              <w:rPr>
                <w:sz w:val="22"/>
                <w:szCs w:val="22"/>
                <w:lang w:eastAsia="fi-FI"/>
              </w:rPr>
              <w:t>(mm. organisaation tehtävät, palveluiden tuottamistavat, menettelytavat, raportointi-, selvitys- ja tiedottamisvelvoitteet, luottamustoimielinten toiminta, hallinto, organisaatioiden keskinäiset toimivaltasuhteet) </w:t>
            </w:r>
          </w:p>
        </w:tc>
        <w:tc>
          <w:tcPr>
            <w:tcW w:w="36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1EBD32A" w14:textId="218A4FF2" w:rsidR="00550169" w:rsidRPr="00007D9F" w:rsidRDefault="00550169" w:rsidP="00446F27">
            <w:pPr>
              <w:rPr>
                <w:rFonts w:cs="Calibri"/>
                <w:sz w:val="22"/>
                <w:szCs w:val="22"/>
                <w:lang w:eastAsia="fi-FI"/>
              </w:rPr>
            </w:pPr>
            <w:r w:rsidRPr="00007D9F">
              <w:rPr>
                <w:rFonts w:cs="Calibri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10CAAC" w14:textId="77777777" w:rsidR="00550169" w:rsidRPr="00007D9F" w:rsidRDefault="00550169" w:rsidP="00446F27">
            <w:pPr>
              <w:rPr>
                <w:rFonts w:cs="Calibri"/>
                <w:sz w:val="22"/>
                <w:szCs w:val="22"/>
                <w:lang w:eastAsia="fi-FI"/>
              </w:rPr>
            </w:pPr>
            <w:r w:rsidRPr="00007D9F">
              <w:rPr>
                <w:rFonts w:cs="Calibri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23C0F37" w14:textId="77777777" w:rsidR="00550169" w:rsidRPr="00007D9F" w:rsidRDefault="00550169" w:rsidP="00446F27">
            <w:pPr>
              <w:rPr>
                <w:rFonts w:cs="Calibri"/>
                <w:sz w:val="22"/>
                <w:szCs w:val="22"/>
                <w:lang w:eastAsia="fi-FI"/>
              </w:rPr>
            </w:pPr>
            <w:r w:rsidRPr="00007D9F">
              <w:rPr>
                <w:rFonts w:cs="Calibri"/>
                <w:sz w:val="22"/>
                <w:szCs w:val="22"/>
                <w:lang w:eastAsia="fi-FI"/>
              </w:rPr>
              <w:t> </w:t>
            </w:r>
          </w:p>
        </w:tc>
      </w:tr>
      <w:tr w:rsidR="00446F27" w:rsidRPr="0014492B" w14:paraId="637E7045" w14:textId="77777777" w:rsidTr="53F1F3EE">
        <w:trPr>
          <w:trHeight w:val="1260"/>
        </w:trPr>
        <w:tc>
          <w:tcPr>
            <w:tcW w:w="37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6E5CC3D" w14:textId="77777777" w:rsidR="00550169" w:rsidRPr="0014492B" w:rsidRDefault="00550169" w:rsidP="00446F27">
            <w:pPr>
              <w:rPr>
                <w:rFonts w:cs="Calibri"/>
                <w:sz w:val="22"/>
                <w:szCs w:val="22"/>
                <w:lang w:eastAsia="fi-FI"/>
              </w:rPr>
            </w:pPr>
            <w:r w:rsidRPr="0014492B">
              <w:rPr>
                <w:rFonts w:cs="Calibri"/>
                <w:b/>
                <w:bCs/>
                <w:sz w:val="22"/>
                <w:szCs w:val="22"/>
                <w:lang w:eastAsia="fi-FI"/>
              </w:rPr>
              <w:lastRenderedPageBreak/>
              <w:t>Ympäristövaikutukset</w:t>
            </w:r>
            <w:r w:rsidRPr="0014492B">
              <w:rPr>
                <w:rFonts w:cs="Calibri"/>
                <w:sz w:val="22"/>
                <w:szCs w:val="22"/>
                <w:lang w:eastAsia="fi-FI"/>
              </w:rPr>
              <w:t> </w:t>
            </w:r>
          </w:p>
          <w:p w14:paraId="48D9191A" w14:textId="77777777" w:rsidR="00550169" w:rsidRPr="0014492B" w:rsidRDefault="00550169" w:rsidP="00446F27">
            <w:pPr>
              <w:rPr>
                <w:rFonts w:cs="Calibri"/>
                <w:sz w:val="22"/>
                <w:szCs w:val="22"/>
                <w:lang w:eastAsia="fi-FI"/>
              </w:rPr>
            </w:pPr>
            <w:r w:rsidRPr="0014492B">
              <w:rPr>
                <w:rFonts w:cs="Calibri"/>
                <w:sz w:val="22"/>
                <w:szCs w:val="22"/>
                <w:lang w:eastAsia="fi-FI"/>
              </w:rPr>
              <w:t>(mm. ihmisten elinolot, viihtyvyys, maine, kaupunkikuva, kulttuuriperintö, rakennettu ympäristö, yhdyskuntarakenne, liikenne, ilmastolliset vaikutukset) </w:t>
            </w:r>
          </w:p>
        </w:tc>
        <w:tc>
          <w:tcPr>
            <w:tcW w:w="36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BA4C539" w14:textId="63202A6A" w:rsidR="00550169" w:rsidRPr="0014492B" w:rsidRDefault="00550169" w:rsidP="00446F27">
            <w:pPr>
              <w:rPr>
                <w:rFonts w:cs="Calibri"/>
                <w:sz w:val="22"/>
                <w:szCs w:val="22"/>
                <w:lang w:eastAsia="fi-FI"/>
              </w:rPr>
            </w:pPr>
            <w:r w:rsidRPr="0014492B">
              <w:rPr>
                <w:rFonts w:cs="Calibri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B2F0030" w14:textId="77777777" w:rsidR="00550169" w:rsidRPr="0014492B" w:rsidRDefault="00550169" w:rsidP="00446F27">
            <w:pPr>
              <w:rPr>
                <w:rFonts w:cs="Calibri"/>
                <w:sz w:val="22"/>
                <w:szCs w:val="22"/>
                <w:lang w:eastAsia="fi-FI"/>
              </w:rPr>
            </w:pPr>
            <w:r w:rsidRPr="0014492B">
              <w:rPr>
                <w:rFonts w:cs="Calibri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526FB2B" w14:textId="77777777" w:rsidR="00550169" w:rsidRPr="0014492B" w:rsidRDefault="00550169" w:rsidP="00446F27">
            <w:pPr>
              <w:rPr>
                <w:rFonts w:cs="Calibri"/>
                <w:sz w:val="22"/>
                <w:szCs w:val="22"/>
                <w:lang w:eastAsia="fi-FI"/>
              </w:rPr>
            </w:pPr>
            <w:r w:rsidRPr="0014492B">
              <w:rPr>
                <w:rFonts w:cs="Calibri"/>
                <w:sz w:val="22"/>
                <w:szCs w:val="22"/>
                <w:lang w:eastAsia="fi-FI"/>
              </w:rPr>
              <w:t> </w:t>
            </w:r>
          </w:p>
        </w:tc>
      </w:tr>
      <w:tr w:rsidR="00446F27" w:rsidRPr="0014492B" w14:paraId="6AF4C8C3" w14:textId="77777777" w:rsidTr="53F1F3EE">
        <w:trPr>
          <w:trHeight w:val="1260"/>
        </w:trPr>
        <w:tc>
          <w:tcPr>
            <w:tcW w:w="37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4A5E422" w14:textId="77777777" w:rsidR="00550169" w:rsidRPr="0014492B" w:rsidRDefault="00550169" w:rsidP="00446F27">
            <w:pPr>
              <w:rPr>
                <w:rFonts w:cs="Calibri"/>
                <w:sz w:val="22"/>
                <w:szCs w:val="22"/>
                <w:lang w:eastAsia="fi-FI"/>
              </w:rPr>
            </w:pPr>
            <w:r w:rsidRPr="0014492B">
              <w:rPr>
                <w:rFonts w:cs="Calibri"/>
                <w:b/>
                <w:bCs/>
                <w:sz w:val="22"/>
                <w:szCs w:val="22"/>
                <w:lang w:eastAsia="fi-FI"/>
              </w:rPr>
              <w:t>Yritysvaikutukset</w:t>
            </w:r>
            <w:r w:rsidRPr="0014492B">
              <w:rPr>
                <w:rFonts w:cs="Calibri"/>
                <w:sz w:val="22"/>
                <w:szCs w:val="22"/>
                <w:lang w:eastAsia="fi-FI"/>
              </w:rPr>
              <w:t> </w:t>
            </w:r>
          </w:p>
          <w:p w14:paraId="6B2D9064" w14:textId="77777777" w:rsidR="00550169" w:rsidRPr="0014492B" w:rsidRDefault="00550169" w:rsidP="00446F27">
            <w:pPr>
              <w:rPr>
                <w:rFonts w:cs="Calibri"/>
                <w:sz w:val="22"/>
                <w:szCs w:val="22"/>
                <w:lang w:eastAsia="fi-FI"/>
              </w:rPr>
            </w:pPr>
            <w:r w:rsidRPr="0014492B">
              <w:rPr>
                <w:rFonts w:cs="Calibri"/>
                <w:sz w:val="22"/>
                <w:szCs w:val="22"/>
                <w:lang w:eastAsia="fi-FI"/>
              </w:rPr>
              <w:t>(mm. yritystoiminta ja niiden välinen kilpailu, markkinoiden toimivisuus, yhteisöjen rahoitus, työllisyys, tuottavuus, palvelutuotanto) </w:t>
            </w:r>
          </w:p>
        </w:tc>
        <w:tc>
          <w:tcPr>
            <w:tcW w:w="36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E093454" w14:textId="77777777" w:rsidR="00550169" w:rsidRPr="0014492B" w:rsidRDefault="00550169" w:rsidP="00446F27">
            <w:pPr>
              <w:rPr>
                <w:rFonts w:cs="Calibri"/>
                <w:sz w:val="22"/>
                <w:szCs w:val="22"/>
                <w:lang w:eastAsia="fi-FI"/>
              </w:rPr>
            </w:pPr>
            <w:r w:rsidRPr="0014492B">
              <w:rPr>
                <w:rFonts w:cs="Calibri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22958D9" w14:textId="77777777" w:rsidR="00550169" w:rsidRPr="0014492B" w:rsidRDefault="00550169" w:rsidP="00446F27">
            <w:pPr>
              <w:rPr>
                <w:rFonts w:cs="Calibri"/>
                <w:sz w:val="22"/>
                <w:szCs w:val="22"/>
                <w:lang w:eastAsia="fi-FI"/>
              </w:rPr>
            </w:pPr>
            <w:r w:rsidRPr="0014492B">
              <w:rPr>
                <w:rFonts w:cs="Calibri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74270F9" w14:textId="77777777" w:rsidR="00550169" w:rsidRPr="0014492B" w:rsidRDefault="00550169" w:rsidP="00446F27">
            <w:pPr>
              <w:rPr>
                <w:rFonts w:cs="Calibri"/>
                <w:sz w:val="22"/>
                <w:szCs w:val="22"/>
                <w:lang w:eastAsia="fi-FI"/>
              </w:rPr>
            </w:pPr>
            <w:r w:rsidRPr="0014492B">
              <w:rPr>
                <w:rFonts w:cs="Calibri"/>
                <w:sz w:val="22"/>
                <w:szCs w:val="22"/>
                <w:lang w:eastAsia="fi-FI"/>
              </w:rPr>
              <w:t> </w:t>
            </w:r>
          </w:p>
        </w:tc>
      </w:tr>
      <w:tr w:rsidR="00446F27" w:rsidRPr="0014492B" w14:paraId="079E7587" w14:textId="77777777" w:rsidTr="53F1F3EE">
        <w:trPr>
          <w:trHeight w:val="1305"/>
        </w:trPr>
        <w:tc>
          <w:tcPr>
            <w:tcW w:w="37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BC6C58B" w14:textId="77777777" w:rsidR="00550169" w:rsidRPr="0014492B" w:rsidRDefault="00550169" w:rsidP="00446F27">
            <w:pPr>
              <w:rPr>
                <w:rFonts w:cs="Calibri"/>
                <w:sz w:val="22"/>
                <w:szCs w:val="22"/>
                <w:lang w:eastAsia="fi-FI"/>
              </w:rPr>
            </w:pPr>
            <w:r w:rsidRPr="0014492B">
              <w:rPr>
                <w:rFonts w:cs="Calibri"/>
                <w:b/>
                <w:bCs/>
                <w:sz w:val="22"/>
                <w:szCs w:val="22"/>
                <w:lang w:eastAsia="fi-FI"/>
              </w:rPr>
              <w:t>Talousvaikutukset</w:t>
            </w:r>
            <w:r w:rsidRPr="0014492B">
              <w:rPr>
                <w:rFonts w:cs="Calibri"/>
                <w:sz w:val="22"/>
                <w:szCs w:val="22"/>
                <w:lang w:eastAsia="fi-FI"/>
              </w:rPr>
              <w:t> </w:t>
            </w:r>
          </w:p>
          <w:p w14:paraId="23954422" w14:textId="77777777" w:rsidR="00550169" w:rsidRPr="0014492B" w:rsidRDefault="00550169" w:rsidP="00446F27">
            <w:pPr>
              <w:rPr>
                <w:rFonts w:cs="Calibri"/>
                <w:sz w:val="22"/>
                <w:szCs w:val="22"/>
                <w:lang w:eastAsia="fi-FI"/>
              </w:rPr>
            </w:pPr>
            <w:r w:rsidRPr="0014492B">
              <w:rPr>
                <w:rFonts w:cs="Calibri"/>
                <w:sz w:val="22"/>
                <w:szCs w:val="22"/>
                <w:lang w:eastAsia="fi-FI"/>
              </w:rPr>
              <w:t>(mm. meno- ja tulovaikutus, henkilöstökustannukset, tilavuokra, tilojen vuokraaminen, työllisyys) </w:t>
            </w:r>
          </w:p>
        </w:tc>
        <w:tc>
          <w:tcPr>
            <w:tcW w:w="36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0638FA3" w14:textId="77777777" w:rsidR="00550169" w:rsidRPr="0014492B" w:rsidRDefault="00550169" w:rsidP="00446F27">
            <w:pPr>
              <w:rPr>
                <w:rFonts w:cs="Calibri"/>
                <w:sz w:val="22"/>
                <w:szCs w:val="22"/>
                <w:lang w:eastAsia="fi-FI"/>
              </w:rPr>
            </w:pPr>
            <w:r w:rsidRPr="0014492B">
              <w:rPr>
                <w:rFonts w:cs="Calibri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68A3E66" w14:textId="77777777" w:rsidR="00550169" w:rsidRPr="0014492B" w:rsidRDefault="00550169" w:rsidP="00446F27">
            <w:pPr>
              <w:rPr>
                <w:rFonts w:cs="Calibri"/>
                <w:sz w:val="22"/>
                <w:szCs w:val="22"/>
                <w:lang w:eastAsia="fi-FI"/>
              </w:rPr>
            </w:pPr>
            <w:r w:rsidRPr="0014492B">
              <w:rPr>
                <w:rFonts w:cs="Calibri"/>
                <w:sz w:val="22"/>
                <w:szCs w:val="22"/>
                <w:lang w:eastAsia="fi-FI"/>
              </w:rPr>
              <w:t> </w:t>
            </w:r>
          </w:p>
        </w:tc>
        <w:tc>
          <w:tcPr>
            <w:tcW w:w="36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088B542" w14:textId="77777777" w:rsidR="00550169" w:rsidRPr="0014492B" w:rsidRDefault="00550169" w:rsidP="00446F27">
            <w:pPr>
              <w:rPr>
                <w:rFonts w:cs="Calibri"/>
                <w:sz w:val="22"/>
                <w:szCs w:val="22"/>
                <w:lang w:eastAsia="fi-FI"/>
              </w:rPr>
            </w:pPr>
            <w:r w:rsidRPr="0014492B">
              <w:rPr>
                <w:rFonts w:cs="Calibri"/>
                <w:sz w:val="22"/>
                <w:szCs w:val="22"/>
                <w:lang w:eastAsia="fi-FI"/>
              </w:rPr>
              <w:t> </w:t>
            </w:r>
          </w:p>
        </w:tc>
      </w:tr>
    </w:tbl>
    <w:p w14:paraId="49A2077E" w14:textId="77777777" w:rsidR="005F1D77" w:rsidRDefault="00550169" w:rsidP="005F1D77">
      <w:pPr>
        <w:rPr>
          <w:rFonts w:cs="Calibri"/>
          <w:sz w:val="22"/>
          <w:szCs w:val="22"/>
          <w:lang w:eastAsia="fi-FI"/>
        </w:rPr>
      </w:pPr>
      <w:r w:rsidRPr="0014492B">
        <w:rPr>
          <w:rFonts w:cs="Calibri"/>
          <w:sz w:val="22"/>
          <w:szCs w:val="22"/>
          <w:lang w:eastAsia="fi-FI"/>
        </w:rPr>
        <w:t> </w:t>
      </w:r>
    </w:p>
    <w:p w14:paraId="7FACE693" w14:textId="450771B5" w:rsidR="005142A4" w:rsidRPr="005F1D77" w:rsidRDefault="00B9244A" w:rsidP="005F1D77">
      <w:pPr>
        <w:rPr>
          <w:rFonts w:cs="Calibri"/>
          <w:b/>
          <w:bCs/>
          <w:sz w:val="22"/>
          <w:szCs w:val="22"/>
          <w:lang w:eastAsia="fi-FI"/>
        </w:rPr>
      </w:pPr>
      <w:r w:rsidRPr="005F1D77">
        <w:rPr>
          <w:rFonts w:cs="Calibri"/>
          <w:b/>
          <w:bCs/>
          <w:sz w:val="22"/>
          <w:szCs w:val="22"/>
          <w:lang w:eastAsia="fi-FI"/>
        </w:rPr>
        <w:t>Ohje lomakkeen täytt</w:t>
      </w:r>
      <w:r w:rsidR="005142A4" w:rsidRPr="005F1D77">
        <w:rPr>
          <w:rFonts w:cs="Calibri"/>
          <w:b/>
          <w:bCs/>
          <w:sz w:val="22"/>
          <w:szCs w:val="22"/>
          <w:lang w:eastAsia="fi-FI"/>
        </w:rPr>
        <w:t>ämiseen</w:t>
      </w:r>
    </w:p>
    <w:p w14:paraId="4BFE9BC3" w14:textId="77777777" w:rsidR="00485CA9" w:rsidRPr="00485CA9" w:rsidRDefault="00C91A70" w:rsidP="00485CA9">
      <w:pPr>
        <w:pStyle w:val="Luettelokappale"/>
        <w:rPr>
          <w:rFonts w:eastAsia="Calibri" w:cs="Calibri"/>
          <w:color w:val="595959" w:themeColor="text1" w:themeTint="A6"/>
        </w:rPr>
      </w:pPr>
      <w:r>
        <w:t xml:space="preserve">Kuvaa lyhyesti </w:t>
      </w:r>
      <w:r w:rsidR="0092010D">
        <w:t xml:space="preserve">esitettävät </w:t>
      </w:r>
      <w:r>
        <w:t>vaihtoehdot</w:t>
      </w:r>
      <w:r w:rsidR="6ED44CFF" w:rsidRPr="53F1F3EE">
        <w:t xml:space="preserve"> </w:t>
      </w:r>
    </w:p>
    <w:p w14:paraId="06EFC781" w14:textId="77777777" w:rsidR="005F1D77" w:rsidRPr="005F1D77" w:rsidRDefault="00844873" w:rsidP="005F1D77">
      <w:pPr>
        <w:pStyle w:val="Luettelokappale"/>
        <w:rPr>
          <w:rFonts w:eastAsia="Calibri" w:cs="Calibri"/>
          <w:color w:val="595959" w:themeColor="text1" w:themeTint="A6"/>
        </w:rPr>
      </w:pPr>
      <w:r w:rsidRPr="0022220E">
        <w:t xml:space="preserve">Kuvaa </w:t>
      </w:r>
      <w:r w:rsidR="0022220E" w:rsidRPr="0022220E">
        <w:t>t</w:t>
      </w:r>
      <w:r w:rsidR="008F760E" w:rsidRPr="00485CA9">
        <w:rPr>
          <w:sz w:val="22"/>
          <w:szCs w:val="22"/>
          <w:lang w:eastAsia="fi-FI"/>
        </w:rPr>
        <w:t xml:space="preserve">unnistetut vaikutukset </w:t>
      </w:r>
    </w:p>
    <w:p w14:paraId="73059D94" w14:textId="3059FA9B" w:rsidR="00946A31" w:rsidRPr="005F1D77" w:rsidRDefault="00121A9E" w:rsidP="005F1D77">
      <w:pPr>
        <w:pStyle w:val="Luettelokappale"/>
        <w:rPr>
          <w:rFonts w:eastAsia="Calibri" w:cs="Calibri"/>
          <w:color w:val="595959" w:themeColor="text1" w:themeTint="A6"/>
        </w:rPr>
      </w:pPr>
      <w:r w:rsidRPr="005F1D77">
        <w:rPr>
          <w:sz w:val="22"/>
          <w:szCs w:val="22"/>
          <w:lang w:eastAsia="fi-FI"/>
        </w:rPr>
        <w:t>M</w:t>
      </w:r>
      <w:r w:rsidR="00C41C0B">
        <w:t xml:space="preserve">erkitse </w:t>
      </w:r>
      <w:r w:rsidR="00DA78E6">
        <w:t xml:space="preserve">tunnistettujen vaikutusten jälkeen sulkuihin </w:t>
      </w:r>
      <w:r w:rsidR="00D15381">
        <w:t xml:space="preserve">kunkin vaikutuksen osalta </w:t>
      </w:r>
      <w:r w:rsidR="00946A31">
        <w:t>vaikutukset seuraavasti:</w:t>
      </w:r>
    </w:p>
    <w:p w14:paraId="7CB0A9DA" w14:textId="65CC82B9" w:rsidR="00D80758" w:rsidRDefault="00C81931" w:rsidP="00BC0309">
      <w:pPr>
        <w:pStyle w:val="Luettelokappale"/>
        <w:numPr>
          <w:ilvl w:val="0"/>
          <w:numId w:val="0"/>
        </w:numPr>
        <w:ind w:left="1440"/>
      </w:pPr>
      <w:r>
        <w:t>(</w:t>
      </w:r>
      <w:r w:rsidR="00D80758">
        <w:t>++</w:t>
      </w:r>
      <w:r>
        <w:t>)</w:t>
      </w:r>
      <w:r w:rsidR="00D80758">
        <w:t xml:space="preserve"> </w:t>
      </w:r>
      <w:r w:rsidR="000067DE">
        <w:tab/>
        <w:t xml:space="preserve">= </w:t>
      </w:r>
      <w:r w:rsidR="00D80758">
        <w:t xml:space="preserve">merkittävä ja/tai pitkäaikainen myönteinen vaikutus </w:t>
      </w:r>
    </w:p>
    <w:p w14:paraId="736EDB52" w14:textId="4654FBC5" w:rsidR="00091B19" w:rsidRDefault="00C81931" w:rsidP="00BC0309">
      <w:pPr>
        <w:pStyle w:val="Luettelokappale"/>
        <w:numPr>
          <w:ilvl w:val="0"/>
          <w:numId w:val="0"/>
        </w:numPr>
        <w:ind w:left="1440"/>
      </w:pPr>
      <w:r>
        <w:t>(</w:t>
      </w:r>
      <w:r w:rsidR="00D80758">
        <w:t>+</w:t>
      </w:r>
      <w:r>
        <w:t>)</w:t>
      </w:r>
      <w:r w:rsidR="00D80758">
        <w:t xml:space="preserve"> </w:t>
      </w:r>
      <w:r w:rsidR="000067DE">
        <w:tab/>
        <w:t xml:space="preserve">= </w:t>
      </w:r>
      <w:r w:rsidR="00D80758">
        <w:t xml:space="preserve">lyhytaikainen myönteinen vaikutus </w:t>
      </w:r>
    </w:p>
    <w:p w14:paraId="207102EA" w14:textId="1DB3C544" w:rsidR="00D80758" w:rsidRDefault="00C81931" w:rsidP="00BC0309">
      <w:pPr>
        <w:pStyle w:val="Luettelokappale"/>
        <w:numPr>
          <w:ilvl w:val="0"/>
          <w:numId w:val="0"/>
        </w:numPr>
        <w:ind w:left="1440"/>
      </w:pPr>
      <w:r>
        <w:t>(</w:t>
      </w:r>
      <w:r w:rsidR="00D80758">
        <w:t>0</w:t>
      </w:r>
      <w:r>
        <w:t>)</w:t>
      </w:r>
      <w:r w:rsidR="000067DE">
        <w:tab/>
        <w:t xml:space="preserve">= </w:t>
      </w:r>
      <w:r w:rsidR="00D80758">
        <w:t xml:space="preserve">neutraali vaikutus/ei myönteisiä tai kielteisiä vaikutuksia </w:t>
      </w:r>
    </w:p>
    <w:p w14:paraId="2A898215" w14:textId="7D5B4C31" w:rsidR="00D80758" w:rsidRDefault="00C81931" w:rsidP="00BC0309">
      <w:pPr>
        <w:pStyle w:val="Luettelokappale"/>
        <w:numPr>
          <w:ilvl w:val="0"/>
          <w:numId w:val="0"/>
        </w:numPr>
        <w:ind w:left="1440"/>
      </w:pPr>
      <w:r>
        <w:t>(</w:t>
      </w:r>
      <w:r w:rsidR="00D80758">
        <w:t>-</w:t>
      </w:r>
      <w:r>
        <w:t>)</w:t>
      </w:r>
      <w:r w:rsidR="00D80758">
        <w:t xml:space="preserve"> </w:t>
      </w:r>
      <w:r w:rsidR="000067DE">
        <w:tab/>
        <w:t xml:space="preserve">= </w:t>
      </w:r>
      <w:r w:rsidR="00D80758">
        <w:t>lyhytaikainen kielteinen vaikutus</w:t>
      </w:r>
    </w:p>
    <w:p w14:paraId="52059AF6" w14:textId="77777777" w:rsidR="00742631" w:rsidRDefault="00C81931" w:rsidP="00742631">
      <w:pPr>
        <w:pStyle w:val="Luettelokappale"/>
        <w:numPr>
          <w:ilvl w:val="0"/>
          <w:numId w:val="0"/>
        </w:numPr>
        <w:ind w:left="1440"/>
      </w:pPr>
      <w:r>
        <w:t>(</w:t>
      </w:r>
      <w:r w:rsidR="00D80758">
        <w:t>--</w:t>
      </w:r>
      <w:r>
        <w:t>)</w:t>
      </w:r>
      <w:r w:rsidR="00D80758">
        <w:t xml:space="preserve"> </w:t>
      </w:r>
      <w:r w:rsidR="000067DE">
        <w:tab/>
        <w:t xml:space="preserve">= </w:t>
      </w:r>
      <w:r w:rsidR="00D80758">
        <w:t>merkittävä ja/tai pitkäaikainen kielteinen vaikutus</w:t>
      </w:r>
    </w:p>
    <w:p w14:paraId="454E8393" w14:textId="2AAA35C2" w:rsidR="00B9244A" w:rsidRPr="00AB12B7" w:rsidRDefault="00C861F1" w:rsidP="00AB12B7">
      <w:pPr>
        <w:pStyle w:val="Luettelokappale"/>
      </w:pPr>
      <w:r w:rsidRPr="00AB12B7">
        <w:rPr>
          <w:sz w:val="22"/>
          <w:szCs w:val="22"/>
          <w:lang w:eastAsia="fi-FI"/>
        </w:rPr>
        <w:t xml:space="preserve">Mikäli jonkin </w:t>
      </w:r>
      <w:r w:rsidR="00347997" w:rsidRPr="00AB12B7">
        <w:rPr>
          <w:sz w:val="22"/>
          <w:szCs w:val="22"/>
          <w:lang w:eastAsia="fi-FI"/>
        </w:rPr>
        <w:t xml:space="preserve">arvioitavan </w:t>
      </w:r>
      <w:r w:rsidRPr="00AB12B7">
        <w:rPr>
          <w:sz w:val="22"/>
          <w:szCs w:val="22"/>
          <w:lang w:eastAsia="fi-FI"/>
        </w:rPr>
        <w:t>näkökulman osalta vaikutuksia ei tunnisteta, merkitään tämä kyseise</w:t>
      </w:r>
      <w:r w:rsidR="00347997" w:rsidRPr="00AB12B7">
        <w:rPr>
          <w:sz w:val="22"/>
          <w:szCs w:val="22"/>
          <w:lang w:eastAsia="fi-FI"/>
        </w:rPr>
        <w:t xml:space="preserve">en kohtaan </w:t>
      </w:r>
      <w:r w:rsidRPr="00AB12B7">
        <w:rPr>
          <w:sz w:val="22"/>
          <w:szCs w:val="22"/>
          <w:lang w:eastAsia="fi-FI"/>
        </w:rPr>
        <w:t>(esim. Ei tunnistettuja vaikutuksia</w:t>
      </w:r>
      <w:r w:rsidR="00044455" w:rsidRPr="00AB12B7">
        <w:rPr>
          <w:sz w:val="22"/>
          <w:szCs w:val="22"/>
          <w:lang w:eastAsia="fi-FI"/>
        </w:rPr>
        <w:t>)</w:t>
      </w:r>
    </w:p>
    <w:sectPr w:rsidR="00B9244A" w:rsidRPr="00AB12B7" w:rsidSect="00742631">
      <w:headerReference w:type="default" r:id="rId11"/>
      <w:footerReference w:type="default" r:id="rId12"/>
      <w:pgSz w:w="16840" w:h="11900" w:orient="landscape"/>
      <w:pgMar w:top="1134" w:right="567" w:bottom="113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CB228" w14:textId="77777777" w:rsidR="00A22327" w:rsidRDefault="00A22327" w:rsidP="003107CB">
      <w:r>
        <w:separator/>
      </w:r>
    </w:p>
  </w:endnote>
  <w:endnote w:type="continuationSeparator" w:id="0">
    <w:p w14:paraId="0A3FAFB4" w14:textId="77777777" w:rsidR="00A22327" w:rsidRDefault="00A22327" w:rsidP="003107CB">
      <w:r>
        <w:continuationSeparator/>
      </w:r>
    </w:p>
  </w:endnote>
  <w:endnote w:type="continuationNotice" w:id="1">
    <w:p w14:paraId="7B7FD722" w14:textId="77777777" w:rsidR="00B31415" w:rsidRDefault="00B3141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2CC38" w14:textId="0588A413" w:rsidR="00CA5E3E" w:rsidRDefault="00CA5E3E" w:rsidP="00202780">
    <w:pPr>
      <w:pStyle w:val="Alatunniste"/>
      <w:spacing w:after="200"/>
    </w:pPr>
  </w:p>
  <w:p w14:paraId="23215949" w14:textId="77777777" w:rsidR="00603905" w:rsidRPr="001071A5" w:rsidRDefault="00180373" w:rsidP="00463A1F">
    <w:pPr>
      <w:pStyle w:val="Alatunniste"/>
    </w:pPr>
    <w:sdt>
      <w:sdtPr>
        <w:alias w:val="Subtitle"/>
        <w:tag w:val=""/>
        <w:id w:val="1547646705"/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467E23">
          <w:t xml:space="preserve">     </w:t>
        </w:r>
      </w:sdtContent>
    </w:sdt>
    <w:r w:rsidR="00CA5E3E">
      <w:rPr>
        <w:noProof/>
        <w:lang w:eastAsia="fi-F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7AC0A" w14:textId="77777777" w:rsidR="00A22327" w:rsidRDefault="00A22327" w:rsidP="003107CB">
      <w:r>
        <w:separator/>
      </w:r>
    </w:p>
  </w:footnote>
  <w:footnote w:type="continuationSeparator" w:id="0">
    <w:p w14:paraId="7C821135" w14:textId="77777777" w:rsidR="00A22327" w:rsidRDefault="00A22327" w:rsidP="003107CB">
      <w:r>
        <w:continuationSeparator/>
      </w:r>
    </w:p>
  </w:footnote>
  <w:footnote w:type="continuationNotice" w:id="1">
    <w:p w14:paraId="26C79856" w14:textId="77777777" w:rsidR="00B31415" w:rsidRDefault="00B3141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D15A4" w14:textId="77777777" w:rsidR="00714627" w:rsidRPr="004C11B1" w:rsidRDefault="00F108D9" w:rsidP="006F5112">
    <w:pPr>
      <w:pStyle w:val="Yltunniste"/>
      <w:tabs>
        <w:tab w:val="clear" w:pos="4819"/>
        <w:tab w:val="clear" w:pos="9638"/>
        <w:tab w:val="right" w:pos="8505"/>
      </w:tabs>
    </w:pPr>
    <w:r>
      <w:rPr>
        <w:b/>
        <w:noProof/>
        <w:lang w:eastAsia="fi-FI"/>
      </w:rPr>
      <w:drawing>
        <wp:inline distT="0" distB="0" distL="0" distR="0" wp14:anchorId="7571F415" wp14:editId="2FADBFA4">
          <wp:extent cx="1436858" cy="943610"/>
          <wp:effectExtent l="0" t="0" r="0" b="0"/>
          <wp:docPr id="64" name="Kuva 64" descr="Nokian kaupun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72" t="20961" r="9787" b="-29303"/>
                  <a:stretch/>
                </pic:blipFill>
                <pic:spPr bwMode="auto">
                  <a:xfrm>
                    <a:off x="0" y="0"/>
                    <a:ext cx="1437188" cy="9438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F5112">
      <w:tab/>
    </w:r>
    <w:r w:rsidR="006F5112">
      <w:rPr>
        <w:b/>
        <w:noProof/>
        <w:lang w:eastAsia="fi-FI"/>
      </w:rPr>
      <mc:AlternateContent>
        <mc:Choice Requires="wps">
          <w:drawing>
            <wp:inline distT="0" distB="0" distL="0" distR="0" wp14:anchorId="379DD3B7" wp14:editId="5E4228ED">
              <wp:extent cx="4743450" cy="989721"/>
              <wp:effectExtent l="0" t="0" r="0" b="1270"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3450" cy="98972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B52E11" w14:textId="77777777" w:rsidR="00550169" w:rsidRDefault="00550169" w:rsidP="00550169">
                          <w:pPr>
                            <w:pStyle w:val="Otsikko1"/>
                            <w:ind w:left="2160"/>
                          </w:pPr>
                          <w:r>
                            <w:t xml:space="preserve">Vaikutusten ennakkoarviointi </w:t>
                          </w:r>
                        </w:p>
                        <w:p w14:paraId="06BB59A5" w14:textId="77777777" w:rsidR="006F5112" w:rsidRDefault="006F5112" w:rsidP="006F5112">
                          <w:pPr>
                            <w:pStyle w:val="Yltunniste"/>
                            <w:jc w:val="right"/>
                          </w:pPr>
                        </w:p>
                        <w:p w14:paraId="5C6AC38A" w14:textId="77777777" w:rsidR="006F5112" w:rsidRDefault="006F5112" w:rsidP="006F5112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79DD3B7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width:373.5pt;height:7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" filled="f" stroked="f" strokeweight=".5pt">
              <v:textbox inset="0,0,0,0">
                <w:txbxContent>
                  <w:p w14:paraId="70B52E11" w14:textId="77777777" w:rsidR="00550169" w:rsidRDefault="00550169" w:rsidP="00550169">
                    <w:pPr>
                      <w:pStyle w:val="Otsikko1"/>
                      <w:ind w:left="2160"/>
                    </w:pPr>
                    <w:r>
                      <w:t xml:space="preserve">Vaikutusten ennakkoarviointi </w:t>
                    </w:r>
                  </w:p>
                  <w:p w14:paraId="06BB59A5" w14:textId="77777777" w:rsidR="006F5112" w:rsidRDefault="006F5112" w:rsidP="006F5112">
                    <w:pPr>
                      <w:pStyle w:val="Yltunniste"/>
                      <w:jc w:val="right"/>
                    </w:pPr>
                  </w:p>
                  <w:p w14:paraId="5C6AC38A" w14:textId="77777777" w:rsidR="006F5112" w:rsidRDefault="006F5112" w:rsidP="006F5112">
                    <w:pPr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B5E4EC0"/>
    <w:lvl w:ilvl="0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005B9C"/>
        <w14:textFill>
          <w14:solidFill>
            <w14:srgbClr w14:val="005B9C">
              <w14:alpha w14:val="21961"/>
            </w14:srgbClr>
          </w14:solidFill>
        </w14:textFill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7A6BC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11EA2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3F8FE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D4679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DA4B4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4E689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8A1C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5966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A4E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15A2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E811B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F3F697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0D65B0F"/>
    <w:multiLevelType w:val="hybridMultilevel"/>
    <w:tmpl w:val="19843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5C91"/>
    <w:multiLevelType w:val="multilevel"/>
    <w:tmpl w:val="4D48140C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color w:val="7D7CAE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39414D"/>
    <w:multiLevelType w:val="multilevel"/>
    <w:tmpl w:val="BE648C7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D7CAE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4334F4"/>
    <w:multiLevelType w:val="hybridMultilevel"/>
    <w:tmpl w:val="7654F47E"/>
    <w:lvl w:ilvl="0" w:tplc="1C24DF0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7D7CAE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10F483A"/>
    <w:multiLevelType w:val="hybridMultilevel"/>
    <w:tmpl w:val="ADD2DA50"/>
    <w:lvl w:ilvl="0" w:tplc="4426D29E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  <w:b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A0A1B"/>
    <w:multiLevelType w:val="multilevel"/>
    <w:tmpl w:val="0338F7A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7D7CAE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6ADCC4"/>
    <w:multiLevelType w:val="hybridMultilevel"/>
    <w:tmpl w:val="EC586BD2"/>
    <w:lvl w:ilvl="0" w:tplc="F61A086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9E7A52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AAC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DC6D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5C2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6A5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85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02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243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7157A"/>
    <w:multiLevelType w:val="hybridMultilevel"/>
    <w:tmpl w:val="40A2E9EC"/>
    <w:lvl w:ilvl="0" w:tplc="6548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8314E"/>
    <w:multiLevelType w:val="hybridMultilevel"/>
    <w:tmpl w:val="92A8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07E01"/>
    <w:multiLevelType w:val="hybridMultilevel"/>
    <w:tmpl w:val="F0A6A8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31971"/>
    <w:multiLevelType w:val="hybridMultilevel"/>
    <w:tmpl w:val="2554666E"/>
    <w:lvl w:ilvl="0" w:tplc="02D02FBE">
      <w:start w:val="1"/>
      <w:numFmt w:val="bullet"/>
      <w:pStyle w:val="Luettelokappale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E4342"/>
    <w:multiLevelType w:val="hybridMultilevel"/>
    <w:tmpl w:val="766A3C12"/>
    <w:lvl w:ilvl="0" w:tplc="1C24DF0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7D7CAE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DB96A96"/>
    <w:multiLevelType w:val="hybridMultilevel"/>
    <w:tmpl w:val="74404652"/>
    <w:lvl w:ilvl="0" w:tplc="6548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516195">
    <w:abstractNumId w:val="16"/>
  </w:num>
  <w:num w:numId="2" w16cid:durableId="1182161921">
    <w:abstractNumId w:val="13"/>
  </w:num>
  <w:num w:numId="3" w16cid:durableId="983971149">
    <w:abstractNumId w:val="21"/>
  </w:num>
  <w:num w:numId="4" w16cid:durableId="1264537253">
    <w:abstractNumId w:val="24"/>
  </w:num>
  <w:num w:numId="5" w16cid:durableId="1130589794">
    <w:abstractNumId w:val="0"/>
  </w:num>
  <w:num w:numId="6" w16cid:durableId="142087613">
    <w:abstractNumId w:val="11"/>
  </w:num>
  <w:num w:numId="7" w16cid:durableId="1894266768">
    <w:abstractNumId w:val="12"/>
  </w:num>
  <w:num w:numId="8" w16cid:durableId="1093749052">
    <w:abstractNumId w:val="15"/>
  </w:num>
  <w:num w:numId="9" w16cid:durableId="1262756394">
    <w:abstractNumId w:val="14"/>
  </w:num>
  <w:num w:numId="10" w16cid:durableId="1867911716">
    <w:abstractNumId w:val="18"/>
  </w:num>
  <w:num w:numId="11" w16cid:durableId="872229053">
    <w:abstractNumId w:val="1"/>
  </w:num>
  <w:num w:numId="12" w16cid:durableId="1768573204">
    <w:abstractNumId w:val="2"/>
  </w:num>
  <w:num w:numId="13" w16cid:durableId="204604467">
    <w:abstractNumId w:val="3"/>
  </w:num>
  <w:num w:numId="14" w16cid:durableId="1729454762">
    <w:abstractNumId w:val="4"/>
  </w:num>
  <w:num w:numId="15" w16cid:durableId="1276985904">
    <w:abstractNumId w:val="9"/>
  </w:num>
  <w:num w:numId="16" w16cid:durableId="657923994">
    <w:abstractNumId w:val="5"/>
  </w:num>
  <w:num w:numId="17" w16cid:durableId="972711568">
    <w:abstractNumId w:val="6"/>
  </w:num>
  <w:num w:numId="18" w16cid:durableId="1589001929">
    <w:abstractNumId w:val="7"/>
  </w:num>
  <w:num w:numId="19" w16cid:durableId="1947761312">
    <w:abstractNumId w:val="8"/>
  </w:num>
  <w:num w:numId="20" w16cid:durableId="1672562808">
    <w:abstractNumId w:val="10"/>
  </w:num>
  <w:num w:numId="21" w16cid:durableId="447628833">
    <w:abstractNumId w:val="20"/>
  </w:num>
  <w:num w:numId="22" w16cid:durableId="64884738">
    <w:abstractNumId w:val="25"/>
  </w:num>
  <w:num w:numId="23" w16cid:durableId="43450405">
    <w:abstractNumId w:val="23"/>
  </w:num>
  <w:num w:numId="24" w16cid:durableId="853767980">
    <w:abstractNumId w:val="17"/>
  </w:num>
  <w:num w:numId="25" w16cid:durableId="1018658500">
    <w:abstractNumId w:val="22"/>
  </w:num>
  <w:num w:numId="26" w16cid:durableId="956569935">
    <w:abstractNumId w:val="19"/>
  </w:num>
  <w:num w:numId="27" w16cid:durableId="646592896">
    <w:abstractNumId w:val="23"/>
  </w:num>
  <w:num w:numId="28" w16cid:durableId="2270711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0" w:nlCheck="1" w:checkStyle="0"/>
  <w:activeWritingStyle w:appName="MSWord" w:lang="en-US" w:vendorID="64" w:dllVersion="6" w:nlCheck="1" w:checkStyle="1"/>
  <w:activeWritingStyle w:appName="MSWord" w:lang="fi-FI" w:vendorID="64" w:dllVersion="6" w:nlCheck="1" w:checkStyle="0"/>
  <w:activeWritingStyle w:appName="MSWord" w:lang="en-GB" w:vendorID="64" w:dllVersion="6" w:nlCheck="1" w:checkStyle="1"/>
  <w:activeWritingStyle w:appName="MSWord" w:lang="fi-FI" w:vendorID="64" w:dllVersion="4096" w:nlCheck="1" w:checkStyle="0"/>
  <w:activeWritingStyle w:appName="MSWord" w:lang="en-GB" w:vendorID="64" w:dllVersion="4096" w:nlCheck="1" w:checkStyle="0"/>
  <w:activeWritingStyle w:appName="MSWord" w:lang="sv-S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169"/>
    <w:rsid w:val="0000112C"/>
    <w:rsid w:val="000065ED"/>
    <w:rsid w:val="000067DE"/>
    <w:rsid w:val="00007D9F"/>
    <w:rsid w:val="00025CE4"/>
    <w:rsid w:val="000278B9"/>
    <w:rsid w:val="00035CF4"/>
    <w:rsid w:val="00044455"/>
    <w:rsid w:val="00051990"/>
    <w:rsid w:val="00061885"/>
    <w:rsid w:val="000854CB"/>
    <w:rsid w:val="00091B19"/>
    <w:rsid w:val="000A3BD0"/>
    <w:rsid w:val="000B62D4"/>
    <w:rsid w:val="000D0456"/>
    <w:rsid w:val="000D4BA0"/>
    <w:rsid w:val="000D4ED8"/>
    <w:rsid w:val="000E059B"/>
    <w:rsid w:val="001071A5"/>
    <w:rsid w:val="00121A9E"/>
    <w:rsid w:val="0014492B"/>
    <w:rsid w:val="00152A3C"/>
    <w:rsid w:val="00154C52"/>
    <w:rsid w:val="00165D2E"/>
    <w:rsid w:val="00180373"/>
    <w:rsid w:val="00184720"/>
    <w:rsid w:val="001912DC"/>
    <w:rsid w:val="001A1ED1"/>
    <w:rsid w:val="001A416D"/>
    <w:rsid w:val="001B1257"/>
    <w:rsid w:val="001E0F93"/>
    <w:rsid w:val="001E5AB5"/>
    <w:rsid w:val="002006A3"/>
    <w:rsid w:val="00202780"/>
    <w:rsid w:val="00221669"/>
    <w:rsid w:val="0022220E"/>
    <w:rsid w:val="0022491B"/>
    <w:rsid w:val="002410FA"/>
    <w:rsid w:val="002704ED"/>
    <w:rsid w:val="00270949"/>
    <w:rsid w:val="0028113D"/>
    <w:rsid w:val="00281D7B"/>
    <w:rsid w:val="00292552"/>
    <w:rsid w:val="002948E8"/>
    <w:rsid w:val="002A2586"/>
    <w:rsid w:val="002A2F33"/>
    <w:rsid w:val="002B321A"/>
    <w:rsid w:val="002B6C66"/>
    <w:rsid w:val="002E47A4"/>
    <w:rsid w:val="002E5D7E"/>
    <w:rsid w:val="002F169B"/>
    <w:rsid w:val="003026A2"/>
    <w:rsid w:val="003107CB"/>
    <w:rsid w:val="0034734F"/>
    <w:rsid w:val="00347997"/>
    <w:rsid w:val="00360D86"/>
    <w:rsid w:val="003658D4"/>
    <w:rsid w:val="0037024A"/>
    <w:rsid w:val="00370590"/>
    <w:rsid w:val="003730C3"/>
    <w:rsid w:val="00374096"/>
    <w:rsid w:val="003A646C"/>
    <w:rsid w:val="003B011E"/>
    <w:rsid w:val="003D0A6C"/>
    <w:rsid w:val="003D5510"/>
    <w:rsid w:val="003D64C2"/>
    <w:rsid w:val="003D70AE"/>
    <w:rsid w:val="0040351B"/>
    <w:rsid w:val="00423F0C"/>
    <w:rsid w:val="00446F27"/>
    <w:rsid w:val="00463A1F"/>
    <w:rsid w:val="00467E23"/>
    <w:rsid w:val="00481D3F"/>
    <w:rsid w:val="00483A34"/>
    <w:rsid w:val="00485CA9"/>
    <w:rsid w:val="00487424"/>
    <w:rsid w:val="00492AF7"/>
    <w:rsid w:val="004967AD"/>
    <w:rsid w:val="0049711F"/>
    <w:rsid w:val="004A0B33"/>
    <w:rsid w:val="004A1CC5"/>
    <w:rsid w:val="004A7F1A"/>
    <w:rsid w:val="004C11B1"/>
    <w:rsid w:val="004C1285"/>
    <w:rsid w:val="004C60A3"/>
    <w:rsid w:val="004C75D8"/>
    <w:rsid w:val="004D1CB2"/>
    <w:rsid w:val="004D2692"/>
    <w:rsid w:val="004D4C97"/>
    <w:rsid w:val="004E2D80"/>
    <w:rsid w:val="004E4B81"/>
    <w:rsid w:val="005142A4"/>
    <w:rsid w:val="005321A3"/>
    <w:rsid w:val="00543B85"/>
    <w:rsid w:val="00550169"/>
    <w:rsid w:val="00554287"/>
    <w:rsid w:val="00560DE0"/>
    <w:rsid w:val="00564E17"/>
    <w:rsid w:val="0058076D"/>
    <w:rsid w:val="00584AC9"/>
    <w:rsid w:val="00590183"/>
    <w:rsid w:val="005973C2"/>
    <w:rsid w:val="005B246D"/>
    <w:rsid w:val="005B2DB7"/>
    <w:rsid w:val="005C6B6F"/>
    <w:rsid w:val="005D09DF"/>
    <w:rsid w:val="005E0508"/>
    <w:rsid w:val="005E12F4"/>
    <w:rsid w:val="005E36C3"/>
    <w:rsid w:val="005E514F"/>
    <w:rsid w:val="005F1D77"/>
    <w:rsid w:val="00603905"/>
    <w:rsid w:val="00605F09"/>
    <w:rsid w:val="0060606E"/>
    <w:rsid w:val="0061242D"/>
    <w:rsid w:val="0062495A"/>
    <w:rsid w:val="0065534A"/>
    <w:rsid w:val="00667DCB"/>
    <w:rsid w:val="006819B6"/>
    <w:rsid w:val="00683091"/>
    <w:rsid w:val="0068325D"/>
    <w:rsid w:val="006A74D1"/>
    <w:rsid w:val="006B1C22"/>
    <w:rsid w:val="006D6164"/>
    <w:rsid w:val="006F5112"/>
    <w:rsid w:val="00706B62"/>
    <w:rsid w:val="00714627"/>
    <w:rsid w:val="00720617"/>
    <w:rsid w:val="00730D32"/>
    <w:rsid w:val="00742631"/>
    <w:rsid w:val="00742E82"/>
    <w:rsid w:val="0075217B"/>
    <w:rsid w:val="00756928"/>
    <w:rsid w:val="007B7CBF"/>
    <w:rsid w:val="007C3A1C"/>
    <w:rsid w:val="007E0C8B"/>
    <w:rsid w:val="007E321E"/>
    <w:rsid w:val="007E39ED"/>
    <w:rsid w:val="007E4325"/>
    <w:rsid w:val="007E4ECF"/>
    <w:rsid w:val="008059E3"/>
    <w:rsid w:val="0081252C"/>
    <w:rsid w:val="00815522"/>
    <w:rsid w:val="008173D7"/>
    <w:rsid w:val="008202D3"/>
    <w:rsid w:val="00820D6C"/>
    <w:rsid w:val="0082415B"/>
    <w:rsid w:val="00843C1B"/>
    <w:rsid w:val="00844873"/>
    <w:rsid w:val="0084575B"/>
    <w:rsid w:val="00846640"/>
    <w:rsid w:val="008508B8"/>
    <w:rsid w:val="00852713"/>
    <w:rsid w:val="00861F9C"/>
    <w:rsid w:val="00864F97"/>
    <w:rsid w:val="0087025F"/>
    <w:rsid w:val="008760E7"/>
    <w:rsid w:val="00880700"/>
    <w:rsid w:val="00882174"/>
    <w:rsid w:val="00892B24"/>
    <w:rsid w:val="008B46F7"/>
    <w:rsid w:val="008D27CC"/>
    <w:rsid w:val="008D5E8E"/>
    <w:rsid w:val="008E3B1E"/>
    <w:rsid w:val="008F760E"/>
    <w:rsid w:val="00911DEE"/>
    <w:rsid w:val="0092010D"/>
    <w:rsid w:val="0092665D"/>
    <w:rsid w:val="009312A4"/>
    <w:rsid w:val="00946A31"/>
    <w:rsid w:val="00954E35"/>
    <w:rsid w:val="0098793B"/>
    <w:rsid w:val="009934F5"/>
    <w:rsid w:val="009A1C4A"/>
    <w:rsid w:val="009A6BD8"/>
    <w:rsid w:val="009B1DB4"/>
    <w:rsid w:val="009D1976"/>
    <w:rsid w:val="009D42CA"/>
    <w:rsid w:val="009E135F"/>
    <w:rsid w:val="009E6AE3"/>
    <w:rsid w:val="009F22E0"/>
    <w:rsid w:val="00A002A5"/>
    <w:rsid w:val="00A04070"/>
    <w:rsid w:val="00A22327"/>
    <w:rsid w:val="00A24A0B"/>
    <w:rsid w:val="00A25FBB"/>
    <w:rsid w:val="00A4758A"/>
    <w:rsid w:val="00A86B4D"/>
    <w:rsid w:val="00A93876"/>
    <w:rsid w:val="00AB12B7"/>
    <w:rsid w:val="00AB1490"/>
    <w:rsid w:val="00AB30D1"/>
    <w:rsid w:val="00AB4B4C"/>
    <w:rsid w:val="00AF00B7"/>
    <w:rsid w:val="00B11212"/>
    <w:rsid w:val="00B31415"/>
    <w:rsid w:val="00B325F0"/>
    <w:rsid w:val="00B43605"/>
    <w:rsid w:val="00B60EFE"/>
    <w:rsid w:val="00B63315"/>
    <w:rsid w:val="00B63E42"/>
    <w:rsid w:val="00B67A17"/>
    <w:rsid w:val="00B83B49"/>
    <w:rsid w:val="00B9244A"/>
    <w:rsid w:val="00BA5D1D"/>
    <w:rsid w:val="00BC0309"/>
    <w:rsid w:val="00BC4C0D"/>
    <w:rsid w:val="00BC6501"/>
    <w:rsid w:val="00BD54F1"/>
    <w:rsid w:val="00BE2CCA"/>
    <w:rsid w:val="00C252BD"/>
    <w:rsid w:val="00C41C0B"/>
    <w:rsid w:val="00C81931"/>
    <w:rsid w:val="00C85B5C"/>
    <w:rsid w:val="00C861F1"/>
    <w:rsid w:val="00C905C6"/>
    <w:rsid w:val="00C91A70"/>
    <w:rsid w:val="00C96B28"/>
    <w:rsid w:val="00CA5E3E"/>
    <w:rsid w:val="00CB1184"/>
    <w:rsid w:val="00CC235E"/>
    <w:rsid w:val="00CC6C39"/>
    <w:rsid w:val="00CE4A97"/>
    <w:rsid w:val="00D0589F"/>
    <w:rsid w:val="00D15381"/>
    <w:rsid w:val="00D1645C"/>
    <w:rsid w:val="00D22392"/>
    <w:rsid w:val="00D2272E"/>
    <w:rsid w:val="00D32A9D"/>
    <w:rsid w:val="00D42632"/>
    <w:rsid w:val="00D47D9F"/>
    <w:rsid w:val="00D47EB1"/>
    <w:rsid w:val="00D5221A"/>
    <w:rsid w:val="00D57285"/>
    <w:rsid w:val="00D80758"/>
    <w:rsid w:val="00D812B9"/>
    <w:rsid w:val="00DA78E6"/>
    <w:rsid w:val="00DB6F0A"/>
    <w:rsid w:val="00DD5D0F"/>
    <w:rsid w:val="00E8352C"/>
    <w:rsid w:val="00EA6638"/>
    <w:rsid w:val="00ED0CAA"/>
    <w:rsid w:val="00EE4692"/>
    <w:rsid w:val="00EF2E96"/>
    <w:rsid w:val="00EF5758"/>
    <w:rsid w:val="00F108D9"/>
    <w:rsid w:val="00F126D4"/>
    <w:rsid w:val="00F17C86"/>
    <w:rsid w:val="00F205D4"/>
    <w:rsid w:val="00F32151"/>
    <w:rsid w:val="00F46B09"/>
    <w:rsid w:val="00F606CC"/>
    <w:rsid w:val="00FB5F2B"/>
    <w:rsid w:val="00FC784F"/>
    <w:rsid w:val="00FD69AB"/>
    <w:rsid w:val="00FF2E4A"/>
    <w:rsid w:val="472F5722"/>
    <w:rsid w:val="527C5680"/>
    <w:rsid w:val="53F1F3EE"/>
    <w:rsid w:val="6ED44CFF"/>
    <w:rsid w:val="7318D911"/>
    <w:rsid w:val="74B4A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2B396"/>
  <w14:defaultImageDpi w14:val="32767"/>
  <w15:chartTrackingRefBased/>
  <w15:docId w15:val="{CA3A969B-6089-42DF-AB03-D8584F9E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Leipateksti"/>
    <w:qFormat/>
    <w:rsid w:val="0084575B"/>
    <w:pPr>
      <w:spacing w:line="276" w:lineRule="auto"/>
    </w:pPr>
    <w:rPr>
      <w:rFonts w:ascii="Calibri" w:eastAsia="Cambria" w:hAnsi="Calibri" w:cs="Times New Roman"/>
      <w:color w:val="404040" w:themeColor="text1" w:themeTint="BF"/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85B5C"/>
    <w:pPr>
      <w:keepNext/>
      <w:keepLines/>
      <w:spacing w:before="200"/>
      <w:outlineLvl w:val="0"/>
    </w:pPr>
    <w:rPr>
      <w:rFonts w:ascii="Tahoma" w:eastAsia="Times New Roman" w:hAnsi="Tahoma"/>
      <w:b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qFormat/>
    <w:rsid w:val="002948E8"/>
    <w:pPr>
      <w:keepNext/>
      <w:spacing w:before="240"/>
      <w:contextualSpacing/>
      <w:outlineLvl w:val="1"/>
    </w:pPr>
    <w:rPr>
      <w:b/>
      <w:spacing w:val="10"/>
      <w:szCs w:val="21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84720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84720"/>
    <w:pPr>
      <w:keepNext/>
      <w:keepLines/>
      <w:spacing w:before="40"/>
      <w:outlineLvl w:val="3"/>
    </w:pPr>
    <w:rPr>
      <w:rFonts w:eastAsiaTheme="majorEastAsia" w:cstheme="majorBid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85B5C"/>
    <w:rPr>
      <w:rFonts w:ascii="Tahoma" w:eastAsia="Times New Roman" w:hAnsi="Tahoma" w:cs="Times New Roman"/>
      <w:b/>
      <w:color w:val="404040" w:themeColor="text1" w:themeTint="BF"/>
      <w:sz w:val="32"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2948E8"/>
    <w:rPr>
      <w:rFonts w:ascii="Calibri" w:eastAsia="Cambria" w:hAnsi="Calibri" w:cs="Times New Roman"/>
      <w:b/>
      <w:color w:val="404040" w:themeColor="text1" w:themeTint="BF"/>
      <w:spacing w:val="10"/>
      <w:szCs w:val="21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3B011E"/>
    <w:pPr>
      <w:tabs>
        <w:tab w:val="center" w:pos="4819"/>
        <w:tab w:val="right" w:pos="9638"/>
      </w:tabs>
    </w:pPr>
    <w:rPr>
      <w:caps/>
    </w:rPr>
  </w:style>
  <w:style w:type="character" w:customStyle="1" w:styleId="YltunnisteChar">
    <w:name w:val="Ylätunniste Char"/>
    <w:basedOn w:val="Kappaleenoletusfontti"/>
    <w:link w:val="Yltunniste"/>
    <w:uiPriority w:val="99"/>
    <w:rsid w:val="003B011E"/>
    <w:rPr>
      <w:rFonts w:ascii="Franklin Gothic Book" w:eastAsia="Cambria" w:hAnsi="Franklin Gothic Book" w:cs="Times New Roman"/>
      <w:caps/>
      <w:color w:val="404040" w:themeColor="text1" w:themeTint="BF"/>
      <w:sz w:val="22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061885"/>
    <w:pPr>
      <w:tabs>
        <w:tab w:val="center" w:pos="4819"/>
        <w:tab w:val="right" w:pos="9638"/>
      </w:tabs>
    </w:pPr>
    <w:rPr>
      <w:sz w:val="17"/>
    </w:rPr>
  </w:style>
  <w:style w:type="character" w:customStyle="1" w:styleId="AlatunnisteChar">
    <w:name w:val="Alatunniste Char"/>
    <w:basedOn w:val="Kappaleenoletusfontti"/>
    <w:link w:val="Alatunniste"/>
    <w:uiPriority w:val="99"/>
    <w:rsid w:val="00061885"/>
    <w:rPr>
      <w:rFonts w:ascii="Calibri" w:eastAsia="Cambria" w:hAnsi="Calibri" w:cs="Times New Roman"/>
      <w:color w:val="404040" w:themeColor="text1" w:themeTint="BF"/>
      <w:sz w:val="17"/>
      <w:lang w:val="fi-FI"/>
    </w:rPr>
  </w:style>
  <w:style w:type="paragraph" w:styleId="NormaaliWWW">
    <w:name w:val="Normal (Web)"/>
    <w:basedOn w:val="Normaali"/>
    <w:uiPriority w:val="99"/>
    <w:semiHidden/>
    <w:unhideWhenUsed/>
    <w:rsid w:val="002A2586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character" w:styleId="Voimakas">
    <w:name w:val="Strong"/>
    <w:aliases w:val="Emphasis"/>
    <w:basedOn w:val="Kappaleenoletusfontti"/>
    <w:uiPriority w:val="22"/>
    <w:qFormat/>
    <w:rsid w:val="003B011E"/>
    <w:rPr>
      <w:b/>
      <w:bCs/>
      <w:color w:val="404040" w:themeColor="text1" w:themeTint="BF"/>
    </w:rPr>
  </w:style>
  <w:style w:type="character" w:styleId="Hyperlinkki">
    <w:name w:val="Hyperlink"/>
    <w:basedOn w:val="Kappaleenoletusfontti"/>
    <w:uiPriority w:val="99"/>
    <w:unhideWhenUsed/>
    <w:rsid w:val="00BC4C0D"/>
    <w:rPr>
      <w:color w:val="5D739A" w:themeColor="accent3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0D0456"/>
    <w:rPr>
      <w:color w:val="8C8C8C" w:themeColor="followedHyperlink"/>
      <w:u w:val="single"/>
    </w:rPr>
  </w:style>
  <w:style w:type="character" w:customStyle="1" w:styleId="Otsikko3Char">
    <w:name w:val="Otsikko 3 Char"/>
    <w:basedOn w:val="Kappaleenoletusfontti"/>
    <w:link w:val="Otsikko3"/>
    <w:uiPriority w:val="9"/>
    <w:rsid w:val="00184720"/>
    <w:rPr>
      <w:rFonts w:ascii="Franklin Gothic Book" w:eastAsiaTheme="majorEastAsia" w:hAnsi="Franklin Gothic Book" w:cstheme="majorBidi"/>
      <w:b/>
      <w:color w:val="404040" w:themeColor="text1" w:themeTint="BF"/>
      <w:sz w:val="22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84720"/>
    <w:rPr>
      <w:rFonts w:ascii="Franklin Gothic Book" w:eastAsiaTheme="majorEastAsia" w:hAnsi="Franklin Gothic Book" w:cstheme="majorBidi"/>
      <w:color w:val="404040" w:themeColor="text1" w:themeTint="BF"/>
      <w:sz w:val="22"/>
      <w:lang w:val="fi-FI"/>
    </w:rPr>
  </w:style>
  <w:style w:type="paragraph" w:styleId="Luettelokappale">
    <w:name w:val="List Paragraph"/>
    <w:basedOn w:val="Normaali"/>
    <w:uiPriority w:val="34"/>
    <w:qFormat/>
    <w:rsid w:val="00AB1490"/>
    <w:pPr>
      <w:numPr>
        <w:numId w:val="23"/>
      </w:numPr>
      <w:contextualSpacing/>
    </w:p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82415B"/>
    <w:rPr>
      <w:color w:val="605E5C"/>
      <w:shd w:val="clear" w:color="auto" w:fill="E1DFDD"/>
    </w:rPr>
  </w:style>
  <w:style w:type="character" w:styleId="Sivunumero">
    <w:name w:val="page number"/>
    <w:basedOn w:val="Kappaleenoletusfontti"/>
    <w:uiPriority w:val="99"/>
    <w:semiHidden/>
    <w:unhideWhenUsed/>
    <w:rsid w:val="000D4ED8"/>
  </w:style>
  <w:style w:type="paragraph" w:customStyle="1" w:styleId="paragraph">
    <w:name w:val="paragraph"/>
    <w:basedOn w:val="Normaali"/>
    <w:rsid w:val="0055016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lang w:eastAsia="fi-FI"/>
    </w:rPr>
  </w:style>
  <w:style w:type="character" w:customStyle="1" w:styleId="normaltextrun">
    <w:name w:val="normaltextrun"/>
    <w:basedOn w:val="Kappaleenoletusfontti"/>
    <w:rsid w:val="00550169"/>
  </w:style>
  <w:style w:type="character" w:customStyle="1" w:styleId="eop">
    <w:name w:val="eop"/>
    <w:basedOn w:val="Kappaleenoletusfontti"/>
    <w:rsid w:val="00550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1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54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1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5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9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6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6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53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7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2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1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2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6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6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9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1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7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3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3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3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3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4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9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7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7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Uusi%20Nokian%20kaupunki%20korjattu.dotx" TargetMode="Externa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9da635f-1f12-4dae-a10e-c5be2ae6d4f4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_activity xmlns="00eea901-10a7-41d7-8306-e9f741400d8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878843786529940A86EC749649E5970" ma:contentTypeVersion="19" ma:contentTypeDescription="Luo uusi asiakirja." ma:contentTypeScope="" ma:versionID="384c4f7ae14f3b73183752d74671432e">
  <xsd:schema xmlns:xsd="http://www.w3.org/2001/XMLSchema" xmlns:xs="http://www.w3.org/2001/XMLSchema" xmlns:p="http://schemas.microsoft.com/office/2006/metadata/properties" xmlns:ns1="http://schemas.microsoft.com/sharepoint/v3" xmlns:ns3="00eea901-10a7-41d7-8306-e9f741400d8c" xmlns:ns4="d9da635f-1f12-4dae-a10e-c5be2ae6d4f4" targetNamespace="http://schemas.microsoft.com/office/2006/metadata/properties" ma:root="true" ma:fieldsID="e78c3b98ea919c251c7df54e9185d4a0" ns1:_="" ns3:_="" ns4:_="">
    <xsd:import namespace="http://schemas.microsoft.com/sharepoint/v3"/>
    <xsd:import namespace="00eea901-10a7-41d7-8306-e9f741400d8c"/>
    <xsd:import namespace="d9da635f-1f12-4dae-a10e-c5be2ae6d4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a901-10a7-41d7-8306-e9f741400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a635f-1f12-4dae-a10e-c5be2ae6d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01992-7715-4A09-8C5E-05250642BDF8}">
  <ds:schemaRefs>
    <ds:schemaRef ds:uri="http://schemas.microsoft.com/office/2006/documentManagement/types"/>
    <ds:schemaRef ds:uri="http://schemas.microsoft.com/office/infopath/2007/PartnerControls"/>
    <ds:schemaRef ds:uri="d9da635f-1f12-4dae-a10e-c5be2ae6d4f4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00eea901-10a7-41d7-8306-e9f741400d8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597014-FF8A-4A4A-A41C-DF68A3E6D0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E6660C-3A44-47D6-9F17-89B853E95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5E9CB8-8269-40AE-9EF0-48F073468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eea901-10a7-41d7-8306-e9f741400d8c"/>
    <ds:schemaRef ds:uri="d9da635f-1f12-4dae-a10e-c5be2ae6d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Uusi Nokian kaupunki korjattu.dotx</Template>
  <TotalTime>1</TotalTime>
  <Pages>2</Pages>
  <Words>194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Word-dokumentti</vt:lpstr>
      <vt:lpstr>Asiakirjan nimi | 1.1.2019</vt:lpstr>
    </vt:vector>
  </TitlesOfParts>
  <Manager/>
  <Company>Nokian kaupunki</Company>
  <LinksUpToDate>false</LinksUpToDate>
  <CharactersWithSpaces>1768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Word-dokumentti</dc:title>
  <dc:subject/>
  <dc:creator>Vuojela Hanna</dc:creator>
  <cp:keywords/>
  <dc:description/>
  <cp:lastModifiedBy>Vuojela Hanna</cp:lastModifiedBy>
  <cp:revision>2</cp:revision>
  <cp:lastPrinted>2020-06-02T12:32:00Z</cp:lastPrinted>
  <dcterms:created xsi:type="dcterms:W3CDTF">2024-04-23T12:27:00Z</dcterms:created>
  <dcterms:modified xsi:type="dcterms:W3CDTF">2024-04-23T12:27:00Z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1092682230</vt:i4>
  </property>
  <property fmtid="{D5CDD505-2E9C-101B-9397-08002B2CF9AE}" pid="3" name="_NewReviewCycle">
    <vt:lpwstr/>
  </property>
  <property fmtid="{D5CDD505-2E9C-101B-9397-08002B2CF9AE}" pid="4" name="_EmailSubject">
    <vt:lpwstr>Tiedolle työpyyntö: word- ja powerpoint -pohjien jakelu työasemille</vt:lpwstr>
  </property>
  <property fmtid="{D5CDD505-2E9C-101B-9397-08002B2CF9AE}" pid="5" name="_AuthorEmail">
    <vt:lpwstr>leena.syrja@nokiankaupunki.fi</vt:lpwstr>
  </property>
  <property fmtid="{D5CDD505-2E9C-101B-9397-08002B2CF9AE}" pid="6" name="_AuthorEmailDisplayName">
    <vt:lpwstr>Syrjä Leena</vt:lpwstr>
  </property>
  <property fmtid="{D5CDD505-2E9C-101B-9397-08002B2CF9AE}" pid="7" name="_PreviousAdHocReviewCycleID">
    <vt:i4>1328495041</vt:i4>
  </property>
  <property fmtid="{D5CDD505-2E9C-101B-9397-08002B2CF9AE}" pid="8" name="ContentTypeId">
    <vt:lpwstr>0x0101000878843786529940A86EC749649E5970</vt:lpwstr>
  </property>
  <property fmtid="{D5CDD505-2E9C-101B-9397-08002B2CF9AE}" pid="9" name="_ReviewingToolsShownOnce">
    <vt:lpwstr/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Order">
    <vt:r8>53300</vt:r8>
  </property>
</Properties>
</file>