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EE" w:rsidRDefault="001249F5" w:rsidP="00DD5D0F">
      <w:pPr>
        <w:pStyle w:val="Otsikko1"/>
      </w:pPr>
      <w:r>
        <w:t>Tiedote koronaviruksen aiheuttamista rajoituksista</w:t>
      </w:r>
      <w:r w:rsidR="00B92CEF">
        <w:t xml:space="preserve"> lyhytaikaishoidossa</w:t>
      </w:r>
    </w:p>
    <w:p w:rsidR="001249F5" w:rsidRPr="001249F5" w:rsidRDefault="001249F5" w:rsidP="001249F5"/>
    <w:p w:rsidR="001249F5" w:rsidRPr="007130B2" w:rsidRDefault="001249F5" w:rsidP="001249F5">
      <w:pPr>
        <w:autoSpaceDE w:val="0"/>
        <w:autoSpaceDN w:val="0"/>
        <w:adjustRightInd w:val="0"/>
        <w:rPr>
          <w:rFonts w:eastAsiaTheme="minorHAnsi" w:cs="Calibri"/>
          <w:color w:val="142864"/>
          <w:sz w:val="24"/>
          <w:szCs w:val="22"/>
        </w:rPr>
      </w:pPr>
    </w:p>
    <w:p w:rsidR="001249F5" w:rsidRPr="00FC2CFB" w:rsidRDefault="001249F5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 w:rsidRPr="00FC2CFB">
        <w:rPr>
          <w:rFonts w:eastAsiaTheme="minorHAnsi" w:cs="Calibri"/>
          <w:color w:val="auto"/>
          <w:sz w:val="28"/>
          <w:szCs w:val="28"/>
        </w:rPr>
        <w:t>Suomessa on havaittu viime päivinä uusia Covid-19- eli koronavirustartuntoja. Koska</w:t>
      </w:r>
      <w:r w:rsidR="007130B2" w:rsidRPr="00FC2CFB">
        <w:rPr>
          <w:rFonts w:eastAsiaTheme="minorHAnsi" w:cs="Calibri"/>
          <w:color w:val="auto"/>
          <w:sz w:val="28"/>
          <w:szCs w:val="28"/>
        </w:rPr>
        <w:t xml:space="preserve"> </w:t>
      </w:r>
      <w:r w:rsidRPr="00FC2CFB">
        <w:rPr>
          <w:rFonts w:eastAsiaTheme="minorHAnsi" w:cs="Calibri"/>
          <w:color w:val="auto"/>
          <w:sz w:val="28"/>
          <w:szCs w:val="28"/>
        </w:rPr>
        <w:t xml:space="preserve">asukkaamme ovat </w:t>
      </w:r>
      <w:r w:rsidR="00B92CEF" w:rsidRPr="00FC2CFB">
        <w:rPr>
          <w:rFonts w:eastAsiaTheme="minorHAnsi" w:cs="Calibri"/>
          <w:color w:val="auto"/>
          <w:sz w:val="28"/>
          <w:szCs w:val="28"/>
        </w:rPr>
        <w:t xml:space="preserve">iäkkäitä, </w:t>
      </w:r>
      <w:r w:rsidRPr="00FC2CFB">
        <w:rPr>
          <w:rFonts w:eastAsiaTheme="minorHAnsi" w:cs="Calibri"/>
          <w:color w:val="auto"/>
          <w:sz w:val="28"/>
          <w:szCs w:val="28"/>
        </w:rPr>
        <w:t>suhtaudumme tilanteeseen</w:t>
      </w:r>
      <w:r w:rsidR="007E6C2E" w:rsidRPr="00FC2CFB">
        <w:rPr>
          <w:rFonts w:eastAsiaTheme="minorHAnsi" w:cs="Calibri"/>
          <w:color w:val="auto"/>
          <w:sz w:val="28"/>
          <w:szCs w:val="28"/>
        </w:rPr>
        <w:t xml:space="preserve"> </w:t>
      </w:r>
      <w:r w:rsidRPr="00FC2CFB">
        <w:rPr>
          <w:rFonts w:eastAsiaTheme="minorHAnsi" w:cs="Calibri"/>
          <w:color w:val="auto"/>
          <w:sz w:val="28"/>
          <w:szCs w:val="28"/>
        </w:rPr>
        <w:t>vakavasti.</w:t>
      </w:r>
      <w:r w:rsidR="00061CE6" w:rsidRPr="00FC2CFB">
        <w:rPr>
          <w:rFonts w:eastAsiaTheme="minorHAnsi" w:cs="Calibri"/>
          <w:color w:val="auto"/>
          <w:sz w:val="28"/>
          <w:szCs w:val="28"/>
        </w:rPr>
        <w:t xml:space="preserve"> Myös henkilöstösaatavuus ikäihmisten palveluissa tulee turvata mahdollisessa epidemiatilanteessa. </w:t>
      </w:r>
    </w:p>
    <w:p w:rsidR="001249F5" w:rsidRPr="00FC2CFB" w:rsidRDefault="001249F5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:rsidR="00EB478A" w:rsidRPr="00FC2CFB" w:rsidRDefault="00641A79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 w:rsidRPr="00FC2CFB">
        <w:rPr>
          <w:rFonts w:eastAsiaTheme="minorHAnsi" w:cs="Calibri"/>
          <w:color w:val="auto"/>
          <w:sz w:val="28"/>
          <w:szCs w:val="28"/>
        </w:rPr>
        <w:t>Osana varautumista</w:t>
      </w:r>
      <w:r w:rsidRPr="00FC2CFB">
        <w:rPr>
          <w:rFonts w:eastAsiaTheme="minorHAnsi" w:cs="Calibri"/>
          <w:b/>
          <w:color w:val="auto"/>
          <w:sz w:val="28"/>
          <w:szCs w:val="28"/>
        </w:rPr>
        <w:t xml:space="preserve"> j</w:t>
      </w:r>
      <w:r w:rsidR="00EB478A" w:rsidRPr="00FC2CFB">
        <w:rPr>
          <w:rFonts w:eastAsiaTheme="minorHAnsi" w:cs="Calibri"/>
          <w:b/>
          <w:color w:val="auto"/>
          <w:sz w:val="28"/>
          <w:szCs w:val="28"/>
        </w:rPr>
        <w:t xml:space="preserve">oudumme </w:t>
      </w:r>
      <w:r w:rsidR="00B92CEF" w:rsidRPr="00FC2CFB">
        <w:rPr>
          <w:rFonts w:eastAsiaTheme="minorHAnsi" w:cs="Calibri"/>
          <w:b/>
          <w:color w:val="auto"/>
          <w:sz w:val="28"/>
          <w:szCs w:val="28"/>
        </w:rPr>
        <w:t>sulkemaan lyhytaikaishoidon yksiköt</w:t>
      </w:r>
      <w:r w:rsidR="00635B0B">
        <w:rPr>
          <w:rFonts w:eastAsiaTheme="minorHAnsi" w:cs="Calibri"/>
          <w:b/>
          <w:color w:val="auto"/>
          <w:sz w:val="28"/>
          <w:szCs w:val="28"/>
        </w:rPr>
        <w:t xml:space="preserve"> ajalle 13</w:t>
      </w:r>
      <w:r w:rsidRPr="00FC2CFB">
        <w:rPr>
          <w:rFonts w:eastAsiaTheme="minorHAnsi" w:cs="Calibri"/>
          <w:b/>
          <w:color w:val="auto"/>
          <w:sz w:val="28"/>
          <w:szCs w:val="28"/>
        </w:rPr>
        <w:t>.3.</w:t>
      </w:r>
      <w:r w:rsidR="00CB4CAC">
        <w:rPr>
          <w:rFonts w:eastAsiaTheme="minorHAnsi" w:cs="Calibri"/>
          <w:b/>
          <w:color w:val="auto"/>
          <w:sz w:val="28"/>
          <w:szCs w:val="28"/>
        </w:rPr>
        <w:t>-13.5</w:t>
      </w:r>
      <w:bookmarkStart w:id="0" w:name="_GoBack"/>
      <w:bookmarkEnd w:id="0"/>
      <w:r w:rsidR="00635B0B">
        <w:rPr>
          <w:rFonts w:eastAsiaTheme="minorHAnsi" w:cs="Calibri"/>
          <w:b/>
          <w:color w:val="auto"/>
          <w:sz w:val="28"/>
          <w:szCs w:val="28"/>
        </w:rPr>
        <w:t>.</w:t>
      </w:r>
      <w:r w:rsidRPr="00FC2CFB">
        <w:rPr>
          <w:rFonts w:eastAsiaTheme="minorHAnsi" w:cs="Calibri"/>
          <w:b/>
          <w:color w:val="auto"/>
          <w:sz w:val="28"/>
          <w:szCs w:val="28"/>
        </w:rPr>
        <w:t>2020</w:t>
      </w:r>
      <w:r w:rsidRPr="00FC2CFB">
        <w:rPr>
          <w:rFonts w:eastAsiaTheme="minorHAnsi" w:cs="Calibri"/>
          <w:color w:val="auto"/>
          <w:sz w:val="28"/>
          <w:szCs w:val="28"/>
        </w:rPr>
        <w:t xml:space="preserve">. </w:t>
      </w:r>
      <w:r w:rsidR="00B92CEF" w:rsidRPr="00FC2CFB">
        <w:rPr>
          <w:rFonts w:eastAsiaTheme="minorHAnsi" w:cs="Calibri"/>
          <w:color w:val="auto"/>
          <w:sz w:val="28"/>
          <w:szCs w:val="28"/>
        </w:rPr>
        <w:t xml:space="preserve">Käytännössä tämä tarkoittaa sitä, että mahdollisia varattuja jaksoja ei voida toteuttaa eikä uusia asiakkaita vastaanottaa. Tällä hetkellä lyhytaikaisessa hoidossa olevien asiakkaiden jaksot toteutetaan loppuun alkuperäisen varauksen mukaisesti. </w:t>
      </w:r>
    </w:p>
    <w:p w:rsidR="007E6C2E" w:rsidRPr="00FC2CFB" w:rsidRDefault="007E6C2E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:rsidR="001249F5" w:rsidRPr="00FC2CFB" w:rsidRDefault="001249F5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  <w:r w:rsidRPr="00FC2CFB">
        <w:rPr>
          <w:rFonts w:eastAsiaTheme="minorHAnsi" w:cs="Calibri"/>
          <w:color w:val="auto"/>
          <w:sz w:val="28"/>
          <w:szCs w:val="28"/>
        </w:rPr>
        <w:t xml:space="preserve">Jos teillä on kysyttävää Nokian kaupungin varautumisesta </w:t>
      </w:r>
      <w:r w:rsidR="00641A79" w:rsidRPr="00FC2CFB">
        <w:rPr>
          <w:rFonts w:eastAsiaTheme="minorHAnsi" w:cs="Calibri"/>
          <w:color w:val="auto"/>
          <w:sz w:val="28"/>
          <w:szCs w:val="28"/>
        </w:rPr>
        <w:t>k</w:t>
      </w:r>
      <w:r w:rsidRPr="00FC2CFB">
        <w:rPr>
          <w:rFonts w:eastAsiaTheme="minorHAnsi" w:cs="Calibri"/>
          <w:color w:val="auto"/>
          <w:sz w:val="28"/>
          <w:szCs w:val="28"/>
        </w:rPr>
        <w:t>oronavirukseen tai haluatte muuten keskustella aiheesta olkaa</w:t>
      </w:r>
      <w:r w:rsidR="00641A79" w:rsidRPr="00FC2CFB">
        <w:rPr>
          <w:rFonts w:eastAsiaTheme="minorHAnsi" w:cs="Calibri"/>
          <w:color w:val="auto"/>
          <w:sz w:val="28"/>
          <w:szCs w:val="28"/>
        </w:rPr>
        <w:t xml:space="preserve"> </w:t>
      </w:r>
      <w:r w:rsidR="007130B2" w:rsidRPr="00FC2CFB">
        <w:rPr>
          <w:rFonts w:eastAsiaTheme="minorHAnsi" w:cs="Calibri"/>
          <w:color w:val="auto"/>
          <w:sz w:val="28"/>
          <w:szCs w:val="28"/>
        </w:rPr>
        <w:t>y</w:t>
      </w:r>
      <w:r w:rsidRPr="00FC2CFB">
        <w:rPr>
          <w:rFonts w:eastAsiaTheme="minorHAnsi" w:cs="Calibri"/>
          <w:color w:val="auto"/>
          <w:sz w:val="28"/>
          <w:szCs w:val="28"/>
        </w:rPr>
        <w:t xml:space="preserve">hteyksissä joko </w:t>
      </w:r>
      <w:r w:rsidR="00EB478A" w:rsidRPr="00FC2CFB">
        <w:rPr>
          <w:rFonts w:eastAsiaTheme="minorHAnsi" w:cs="Calibri"/>
          <w:color w:val="auto"/>
          <w:sz w:val="28"/>
          <w:szCs w:val="28"/>
        </w:rPr>
        <w:t>t</w:t>
      </w:r>
      <w:r w:rsidRPr="00FC2CFB">
        <w:rPr>
          <w:rFonts w:eastAsiaTheme="minorHAnsi" w:cs="Calibri"/>
          <w:color w:val="auto"/>
          <w:sz w:val="28"/>
          <w:szCs w:val="28"/>
        </w:rPr>
        <w:t>artuntataudeista vastaavaan lääkäriin Raija Järvenpäähän</w:t>
      </w:r>
      <w:r w:rsidR="00FC2CFB" w:rsidRPr="00FC2CFB">
        <w:rPr>
          <w:rFonts w:eastAsiaTheme="minorHAnsi" w:cs="Calibri"/>
          <w:color w:val="auto"/>
          <w:sz w:val="28"/>
          <w:szCs w:val="28"/>
        </w:rPr>
        <w:t xml:space="preserve"> (p. 040 1334251)</w:t>
      </w:r>
      <w:r w:rsidR="00EB478A" w:rsidRPr="00FC2CFB">
        <w:rPr>
          <w:rFonts w:eastAsiaTheme="minorHAnsi" w:cs="Calibri"/>
          <w:color w:val="auto"/>
          <w:sz w:val="28"/>
          <w:szCs w:val="28"/>
        </w:rPr>
        <w:t xml:space="preserve">, ylilääkäri Katja </w:t>
      </w:r>
      <w:proofErr w:type="spellStart"/>
      <w:r w:rsidR="00EB478A" w:rsidRPr="00FC2CFB">
        <w:rPr>
          <w:rFonts w:eastAsiaTheme="minorHAnsi" w:cs="Calibri"/>
          <w:color w:val="auto"/>
          <w:sz w:val="28"/>
          <w:szCs w:val="28"/>
        </w:rPr>
        <w:t>Ylitolvaan</w:t>
      </w:r>
      <w:proofErr w:type="spellEnd"/>
      <w:r w:rsidR="00FC2CFB" w:rsidRPr="00FC2CFB">
        <w:rPr>
          <w:color w:val="auto"/>
          <w:sz w:val="28"/>
          <w:szCs w:val="28"/>
        </w:rPr>
        <w:t xml:space="preserve"> (puh. 050 3958880</w:t>
      </w:r>
      <w:proofErr w:type="gramStart"/>
      <w:r w:rsidR="00FC2CFB" w:rsidRPr="00FC2CFB">
        <w:rPr>
          <w:color w:val="auto"/>
          <w:sz w:val="28"/>
          <w:szCs w:val="28"/>
        </w:rPr>
        <w:t xml:space="preserve">) </w:t>
      </w:r>
      <w:r w:rsidR="00EB478A" w:rsidRPr="00FC2CFB">
        <w:rPr>
          <w:rFonts w:eastAsiaTheme="minorHAnsi" w:cs="Calibri"/>
          <w:color w:val="auto"/>
          <w:sz w:val="28"/>
          <w:szCs w:val="28"/>
        </w:rPr>
        <w:t xml:space="preserve"> tai</w:t>
      </w:r>
      <w:proofErr w:type="gramEnd"/>
      <w:r w:rsidR="00EB478A" w:rsidRPr="00FC2CFB">
        <w:rPr>
          <w:rFonts w:eastAsiaTheme="minorHAnsi" w:cs="Calibri"/>
          <w:color w:val="auto"/>
          <w:sz w:val="28"/>
          <w:szCs w:val="28"/>
        </w:rPr>
        <w:t xml:space="preserve"> allekirjoittaneeseen</w:t>
      </w:r>
      <w:r w:rsidRPr="00FC2CFB">
        <w:rPr>
          <w:rFonts w:eastAsiaTheme="minorHAnsi" w:cs="Calibri"/>
          <w:color w:val="auto"/>
          <w:sz w:val="28"/>
          <w:szCs w:val="28"/>
        </w:rPr>
        <w:t>.</w:t>
      </w:r>
    </w:p>
    <w:p w:rsidR="001249F5" w:rsidRPr="00FC2CFB" w:rsidRDefault="001249F5" w:rsidP="001249F5">
      <w:pPr>
        <w:autoSpaceDE w:val="0"/>
        <w:autoSpaceDN w:val="0"/>
        <w:adjustRightInd w:val="0"/>
        <w:rPr>
          <w:rFonts w:eastAsiaTheme="minorHAnsi" w:cs="Calibri"/>
          <w:color w:val="auto"/>
          <w:sz w:val="28"/>
          <w:szCs w:val="28"/>
        </w:rPr>
      </w:pPr>
    </w:p>
    <w:p w:rsidR="00B92CEF" w:rsidRDefault="00B92CEF" w:rsidP="001249F5">
      <w:pPr>
        <w:autoSpaceDE w:val="0"/>
        <w:autoSpaceDN w:val="0"/>
        <w:adjustRightInd w:val="0"/>
        <w:rPr>
          <w:rFonts w:eastAsiaTheme="minorHAnsi" w:cs="Calibri"/>
          <w:color w:val="142864"/>
          <w:szCs w:val="22"/>
        </w:rPr>
      </w:pPr>
    </w:p>
    <w:p w:rsidR="00B92CEF" w:rsidRPr="00B92CEF" w:rsidRDefault="00B92CEF" w:rsidP="00B92CEF">
      <w:pPr>
        <w:rPr>
          <w:rFonts w:eastAsia="Calibri"/>
          <w:b/>
          <w:bCs/>
          <w:noProof/>
          <w:color w:val="auto"/>
          <w:lang w:eastAsia="fi-FI"/>
        </w:rPr>
      </w:pPr>
      <w:r w:rsidRPr="00B92CEF">
        <w:rPr>
          <w:rFonts w:eastAsia="Calibri"/>
          <w:noProof/>
          <w:color w:val="auto"/>
          <w:lang w:eastAsia="fi-FI"/>
        </w:rPr>
        <w:t>Terveisin</w:t>
      </w:r>
      <w:r w:rsidRPr="00B92CEF">
        <w:rPr>
          <w:rFonts w:eastAsia="Calibri"/>
          <w:noProof/>
          <w:color w:val="auto"/>
          <w:lang w:eastAsia="fi-FI"/>
        </w:rPr>
        <w:br/>
      </w:r>
      <w:r w:rsidRPr="00B92CEF">
        <w:rPr>
          <w:rFonts w:eastAsia="Calibri"/>
          <w:b/>
          <w:bCs/>
          <w:noProof/>
          <w:color w:val="auto"/>
          <w:lang w:eastAsia="fi-FI"/>
        </w:rPr>
        <w:t>Katja Uitus-Mäntylä</w:t>
      </w:r>
    </w:p>
    <w:p w:rsidR="00B92CEF" w:rsidRPr="00B92CEF" w:rsidRDefault="00B92CEF" w:rsidP="00B92CEF">
      <w:pPr>
        <w:rPr>
          <w:rFonts w:eastAsia="Calibri"/>
          <w:noProof/>
          <w:color w:val="auto"/>
          <w:sz w:val="20"/>
          <w:szCs w:val="20"/>
          <w:lang w:eastAsia="fi-FI"/>
        </w:rPr>
      </w:pPr>
      <w:r w:rsidRPr="00B92CEF">
        <w:rPr>
          <w:rFonts w:eastAsia="Calibri"/>
          <w:noProof/>
          <w:color w:val="auto"/>
          <w:sz w:val="20"/>
          <w:szCs w:val="20"/>
          <w:lang w:eastAsia="fi-FI"/>
        </w:rPr>
        <w:t>vanhustyön johtaja</w:t>
      </w:r>
    </w:p>
    <w:p w:rsidR="00B92CEF" w:rsidRPr="00B92CEF" w:rsidRDefault="00B92CEF" w:rsidP="00B92CEF">
      <w:pPr>
        <w:rPr>
          <w:rFonts w:eastAsia="Calibri"/>
          <w:noProof/>
          <w:color w:val="auto"/>
          <w:sz w:val="20"/>
          <w:szCs w:val="20"/>
          <w:lang w:eastAsia="fi-FI"/>
        </w:rPr>
      </w:pPr>
      <w:r w:rsidRPr="00B92CEF">
        <w:rPr>
          <w:rFonts w:eastAsia="Calibri"/>
          <w:noProof/>
          <w:color w:val="auto"/>
          <w:sz w:val="20"/>
          <w:szCs w:val="20"/>
          <w:lang w:eastAsia="fi-FI"/>
        </w:rPr>
        <w:t>+358 40 779 9055</w:t>
      </w:r>
    </w:p>
    <w:p w:rsidR="00B92CEF" w:rsidRDefault="00CB4CAC" w:rsidP="00B92CEF">
      <w:pPr>
        <w:rPr>
          <w:rFonts w:eastAsia="Calibri"/>
          <w:noProof/>
          <w:color w:val="1F497D"/>
          <w:sz w:val="20"/>
          <w:szCs w:val="20"/>
          <w:lang w:eastAsia="fi-FI"/>
        </w:rPr>
      </w:pPr>
      <w:hyperlink r:id="rId11" w:history="1">
        <w:r w:rsidR="00B92CEF">
          <w:rPr>
            <w:rStyle w:val="Hyperlinkki"/>
            <w:rFonts w:eastAsia="Calibri"/>
            <w:noProof/>
            <w:color w:val="0563C1"/>
            <w:sz w:val="20"/>
            <w:szCs w:val="20"/>
            <w:lang w:eastAsia="fi-FI"/>
          </w:rPr>
          <w:t>katja.uitus-mantyla@nokiankaupunki.fi</w:t>
        </w:r>
      </w:hyperlink>
    </w:p>
    <w:p w:rsidR="00B92CEF" w:rsidRDefault="00B92CEF" w:rsidP="001249F5">
      <w:pPr>
        <w:autoSpaceDE w:val="0"/>
        <w:autoSpaceDN w:val="0"/>
        <w:adjustRightInd w:val="0"/>
        <w:rPr>
          <w:rFonts w:eastAsiaTheme="minorHAnsi" w:cs="Calibri"/>
          <w:color w:val="142864"/>
          <w:szCs w:val="22"/>
        </w:rPr>
      </w:pPr>
    </w:p>
    <w:p w:rsidR="00B92CEF" w:rsidRDefault="00B92CEF" w:rsidP="001249F5">
      <w:pPr>
        <w:autoSpaceDE w:val="0"/>
        <w:autoSpaceDN w:val="0"/>
        <w:adjustRightInd w:val="0"/>
        <w:rPr>
          <w:rFonts w:eastAsiaTheme="minorHAnsi" w:cs="Calibri"/>
          <w:color w:val="142864"/>
          <w:szCs w:val="22"/>
        </w:rPr>
      </w:pPr>
    </w:p>
    <w:sectPr w:rsidR="00B92CEF" w:rsidSect="000D0456">
      <w:headerReference w:type="default" r:id="rId12"/>
      <w:footerReference w:type="default" r:id="rId13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15" w:rsidRDefault="00996115" w:rsidP="003107CB">
      <w:r>
        <w:separator/>
      </w:r>
    </w:p>
  </w:endnote>
  <w:endnote w:type="continuationSeparator" w:id="0">
    <w:p w:rsidR="00996115" w:rsidRDefault="00996115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D048E58" wp14:editId="62D5B7C8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CB4CAC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48E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4C1285" w:rsidRPr="0082415B" w:rsidRDefault="00461ED6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BF87090" wp14:editId="45031649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5E0AA106" wp14:editId="58D04170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8709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5E0AA106" wp14:editId="58D04170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7ABD6C" wp14:editId="59C195F9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ABD6C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15" w:rsidRDefault="00996115" w:rsidP="003107CB">
      <w:r>
        <w:separator/>
      </w:r>
    </w:p>
  </w:footnote>
  <w:footnote w:type="continuationSeparator" w:id="0">
    <w:p w:rsidR="00996115" w:rsidRDefault="00996115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65F2CC1A" wp14:editId="2E8CDCEF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49F5">
          <w:t>tiedote</w:t>
        </w:r>
        <w:r w:rsidR="00CB4CAC">
          <w:t xml:space="preserve"> | 31</w:t>
        </w:r>
        <w:r w:rsidR="001249F5">
          <w:t>.3.2020</w:t>
        </w:r>
      </w:sdtContent>
    </w:sdt>
  </w:p>
  <w:p w:rsidR="00714627" w:rsidRDefault="00714627" w:rsidP="003107CB">
    <w:pPr>
      <w:pStyle w:val="Yltunniste"/>
      <w:jc w:val="right"/>
    </w:pPr>
  </w:p>
  <w:p w:rsidR="00714627" w:rsidRDefault="00714627" w:rsidP="003107CB">
    <w:pPr>
      <w:pStyle w:val="Yltunniste"/>
      <w:jc w:val="right"/>
    </w:pPr>
  </w:p>
  <w:p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fi-FI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5"/>
    <w:rsid w:val="000065ED"/>
    <w:rsid w:val="000278B9"/>
    <w:rsid w:val="00035CF4"/>
    <w:rsid w:val="00051990"/>
    <w:rsid w:val="00061885"/>
    <w:rsid w:val="00061CE6"/>
    <w:rsid w:val="00087B85"/>
    <w:rsid w:val="000A3BD0"/>
    <w:rsid w:val="000B62D4"/>
    <w:rsid w:val="000D0456"/>
    <w:rsid w:val="000D4BA0"/>
    <w:rsid w:val="000E059B"/>
    <w:rsid w:val="001071A5"/>
    <w:rsid w:val="001249F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D11C8"/>
    <w:rsid w:val="002E47A4"/>
    <w:rsid w:val="002F169B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61ED6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4E71AA"/>
    <w:rsid w:val="005321A3"/>
    <w:rsid w:val="005346A4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603905"/>
    <w:rsid w:val="0060606E"/>
    <w:rsid w:val="0061242D"/>
    <w:rsid w:val="0062495A"/>
    <w:rsid w:val="00635B0B"/>
    <w:rsid w:val="00641A79"/>
    <w:rsid w:val="0065534A"/>
    <w:rsid w:val="00667DCB"/>
    <w:rsid w:val="006819B6"/>
    <w:rsid w:val="00683091"/>
    <w:rsid w:val="006A74D1"/>
    <w:rsid w:val="006D6164"/>
    <w:rsid w:val="00706B62"/>
    <w:rsid w:val="007130B2"/>
    <w:rsid w:val="00714627"/>
    <w:rsid w:val="00720617"/>
    <w:rsid w:val="00730D32"/>
    <w:rsid w:val="00742E82"/>
    <w:rsid w:val="0075217B"/>
    <w:rsid w:val="007B7CBF"/>
    <w:rsid w:val="007E0C8B"/>
    <w:rsid w:val="007E321E"/>
    <w:rsid w:val="007E39ED"/>
    <w:rsid w:val="007E4325"/>
    <w:rsid w:val="007E4ECF"/>
    <w:rsid w:val="007E6C2E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26D42"/>
    <w:rsid w:val="009428EB"/>
    <w:rsid w:val="00954E35"/>
    <w:rsid w:val="009577A6"/>
    <w:rsid w:val="00961090"/>
    <w:rsid w:val="0098793B"/>
    <w:rsid w:val="009934F5"/>
    <w:rsid w:val="0099611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93876"/>
    <w:rsid w:val="00AB1490"/>
    <w:rsid w:val="00AB4B4C"/>
    <w:rsid w:val="00AF00B7"/>
    <w:rsid w:val="00B11212"/>
    <w:rsid w:val="00B325F0"/>
    <w:rsid w:val="00B33916"/>
    <w:rsid w:val="00B43605"/>
    <w:rsid w:val="00B60EFE"/>
    <w:rsid w:val="00B63315"/>
    <w:rsid w:val="00B63E42"/>
    <w:rsid w:val="00B67A17"/>
    <w:rsid w:val="00B92CEF"/>
    <w:rsid w:val="00B9565B"/>
    <w:rsid w:val="00BA5D1D"/>
    <w:rsid w:val="00BC6501"/>
    <w:rsid w:val="00BE2CCA"/>
    <w:rsid w:val="00C165B3"/>
    <w:rsid w:val="00C637C1"/>
    <w:rsid w:val="00C905C6"/>
    <w:rsid w:val="00C96B28"/>
    <w:rsid w:val="00CA103C"/>
    <w:rsid w:val="00CB4CAC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43E25"/>
    <w:rsid w:val="00E8352C"/>
    <w:rsid w:val="00EA6638"/>
    <w:rsid w:val="00EB478A"/>
    <w:rsid w:val="00EF2E96"/>
    <w:rsid w:val="00EF5758"/>
    <w:rsid w:val="00F108D9"/>
    <w:rsid w:val="00F205D4"/>
    <w:rsid w:val="00F32151"/>
    <w:rsid w:val="00F46B09"/>
    <w:rsid w:val="00FB5F2B"/>
    <w:rsid w:val="00FC2CF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A84FA"/>
  <w14:defaultImageDpi w14:val="32767"/>
  <w15:chartTrackingRefBased/>
  <w15:docId w15:val="{D7C0F959-CF86-431B-AE2B-8B42109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uitus-mantyla@nokiankaupunk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9" ma:contentTypeDescription="Luo uusi asiakirja." ma:contentTypeScope="" ma:versionID="4fa31c351d31c088d3194411a83fcf65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targetNamespace="http://schemas.microsoft.com/office/2006/metadata/properties" ma:root="true" ma:fieldsID="84e95ab5c01d1a34535651fbad7ad9bf" ns1:_="" ns3:_="">
    <xsd:import namespace="http://schemas.microsoft.com/sharepoint/v3"/>
    <xsd:import namespace="00eea901-10a7-41d7-8306-e9f74140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E549E-46DD-4F83-9315-83642CB12A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0eea901-10a7-41d7-8306-e9f741400d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D1921-B278-4B02-9EC2-FC7D0D1F2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E6183-0023-451C-BB7A-C7C73C353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D7AF0-CE86-4E74-944F-8D52807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0</TotalTime>
  <Pages>1</Pages>
  <Words>122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 | 18.3.2020</vt:lpstr>
      <vt:lpstr>Asiakirjan nimi | 1.1.2019</vt:lpstr>
    </vt:vector>
  </TitlesOfParts>
  <Manager/>
  <Company>Ahveniston sairaala</Company>
  <LinksUpToDate>false</LinksUpToDate>
  <CharactersWithSpaces>1109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| 31.3.2020</dc:title>
  <dc:subject>nokiankaupunki.fi | Harjukatu 23 | PL 2, 37101 Nokia</dc:subject>
  <dc:creator>Ylitolva Katja</dc:creator>
  <cp:keywords/>
  <dc:description/>
  <cp:lastModifiedBy>Uitus-Mäntylä Katja</cp:lastModifiedBy>
  <cp:revision>2</cp:revision>
  <cp:lastPrinted>2018-11-12T13:38:00Z</cp:lastPrinted>
  <dcterms:created xsi:type="dcterms:W3CDTF">2020-03-31T12:31:00Z</dcterms:created>
  <dcterms:modified xsi:type="dcterms:W3CDTF">2020-03-31T12:31:00Z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-273385452</vt:i4>
  </property>
  <property fmtid="{D5CDD505-2E9C-101B-9397-08002B2CF9AE}" pid="3" name="_NewReviewCycle">
    <vt:lpwstr/>
  </property>
  <property fmtid="{D5CDD505-2E9C-101B-9397-08002B2CF9AE}" pid="4" name="_EmailSubject">
    <vt:lpwstr>Ohjeistusta koronaan asumisyksiköille ja osastoille </vt:lpwstr>
  </property>
  <property fmtid="{D5CDD505-2E9C-101B-9397-08002B2CF9AE}" pid="5" name="_AuthorEmail">
    <vt:lpwstr>Katja.Uitus-Mantyla@nokiankaupunki.fi</vt:lpwstr>
  </property>
  <property fmtid="{D5CDD505-2E9C-101B-9397-08002B2CF9AE}" pid="6" name="_AuthorEmailDisplayName">
    <vt:lpwstr>Uitus-Mäntylä Katja</vt:lpwstr>
  </property>
  <property fmtid="{D5CDD505-2E9C-101B-9397-08002B2CF9AE}" pid="7" name="ContentTypeId">
    <vt:lpwstr>0x0101000878843786529940A86EC749649E5970</vt:lpwstr>
  </property>
  <property fmtid="{D5CDD505-2E9C-101B-9397-08002B2CF9AE}" pid="8" name="_PreviousAdHocReviewCycleID">
    <vt:i4>911406199</vt:i4>
  </property>
  <property fmtid="{D5CDD505-2E9C-101B-9397-08002B2CF9AE}" pid="9" name="_ReviewingToolsShownOnce">
    <vt:lpwstr/>
  </property>
</Properties>
</file>