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034FC8" w14:textId="77777777" w:rsidR="00972E51" w:rsidRDefault="00DD3A38" w:rsidP="00812381">
      <w:pPr>
        <w:spacing w:line="240" w:lineRule="auto"/>
        <w:rPr>
          <w:noProof/>
          <w:sz w:val="18"/>
          <w:szCs w:val="18"/>
          <w:lang w:eastAsia="fi-FI"/>
        </w:rPr>
      </w:pPr>
      <w:bookmarkStart w:id="0" w:name="_GoBack"/>
      <w:bookmarkEnd w:id="0"/>
      <w:r w:rsidRPr="00DD3A38">
        <w:rPr>
          <w:noProof/>
          <w:sz w:val="18"/>
          <w:szCs w:val="18"/>
          <w:lang w:eastAsia="fi-FI"/>
        </w:rPr>
        <w:drawing>
          <wp:inline distT="0" distB="0" distL="0" distR="0" wp14:anchorId="18035021" wp14:editId="18035022">
            <wp:extent cx="1877992" cy="479425"/>
            <wp:effectExtent l="0" t="0" r="8255" b="0"/>
            <wp:docPr id="1" name="Kuva 1" descr="C:\Users\rantreet\AppData\Local\Microsoft\Windows\Temporary Internet Files\Content.Outlook\5R1KU5CS\nokia_logo_rgb_valkoisetreun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ntreet\AppData\Local\Microsoft\Windows\Temporary Internet Files\Content.Outlook\5R1KU5CS\nokia_logo_rgb_valkoisetreunat.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25853" cy="491643"/>
                    </a:xfrm>
                    <a:prstGeom prst="rect">
                      <a:avLst/>
                    </a:prstGeom>
                    <a:noFill/>
                    <a:ln>
                      <a:noFill/>
                    </a:ln>
                  </pic:spPr>
                </pic:pic>
              </a:graphicData>
            </a:graphic>
          </wp:inline>
        </w:drawing>
      </w:r>
      <w:r w:rsidR="00972E51">
        <w:rPr>
          <w:noProof/>
          <w:sz w:val="18"/>
          <w:szCs w:val="18"/>
          <w:lang w:eastAsia="fi-FI"/>
        </w:rPr>
        <w:tab/>
      </w:r>
      <w:r w:rsidR="00972E51">
        <w:rPr>
          <w:noProof/>
          <w:sz w:val="18"/>
          <w:szCs w:val="18"/>
          <w:lang w:eastAsia="fi-FI"/>
        </w:rPr>
        <w:tab/>
      </w:r>
      <w:r w:rsidR="00972E51">
        <w:rPr>
          <w:noProof/>
          <w:sz w:val="18"/>
          <w:szCs w:val="18"/>
          <w:lang w:eastAsia="fi-FI"/>
        </w:rPr>
        <w:tab/>
        <w:t>Saapumispvm:</w:t>
      </w:r>
      <w:r w:rsidR="00972E51">
        <w:rPr>
          <w:noProof/>
          <w:sz w:val="18"/>
          <w:szCs w:val="18"/>
          <w:lang w:eastAsia="fi-FI"/>
        </w:rPr>
        <w:tab/>
      </w:r>
      <w:r w:rsidR="00972E51">
        <w:rPr>
          <w:noProof/>
          <w:sz w:val="18"/>
          <w:szCs w:val="18"/>
          <w:lang w:eastAsia="fi-FI"/>
        </w:rPr>
        <w:tab/>
      </w:r>
      <w:r w:rsidR="00972E51">
        <w:rPr>
          <w:noProof/>
          <w:sz w:val="18"/>
          <w:szCs w:val="18"/>
          <w:lang w:eastAsia="fi-FI"/>
        </w:rPr>
        <w:tab/>
      </w:r>
      <w:r w:rsidR="00972E51">
        <w:rPr>
          <w:noProof/>
          <w:sz w:val="18"/>
          <w:szCs w:val="18"/>
          <w:lang w:eastAsia="fi-FI"/>
        </w:rPr>
        <w:tab/>
      </w:r>
      <w:r w:rsidR="000279E1">
        <w:rPr>
          <w:noProof/>
          <w:sz w:val="18"/>
          <w:szCs w:val="18"/>
          <w:lang w:eastAsia="fi-FI"/>
        </w:rPr>
        <w:tab/>
      </w:r>
      <w:r w:rsidR="000279E1">
        <w:rPr>
          <w:noProof/>
          <w:sz w:val="18"/>
          <w:szCs w:val="18"/>
          <w:lang w:eastAsia="fi-FI"/>
        </w:rPr>
        <w:tab/>
      </w:r>
      <w:r w:rsidR="000279E1">
        <w:rPr>
          <w:noProof/>
          <w:sz w:val="18"/>
          <w:szCs w:val="18"/>
          <w:lang w:eastAsia="fi-FI"/>
        </w:rPr>
        <w:tab/>
      </w:r>
      <w:r w:rsidR="00972E51">
        <w:rPr>
          <w:noProof/>
          <w:sz w:val="18"/>
          <w:szCs w:val="18"/>
          <w:lang w:eastAsia="fi-FI"/>
        </w:rPr>
        <w:t>Vastaanottaja:</w:t>
      </w:r>
    </w:p>
    <w:p w14:paraId="18034FC9" w14:textId="77777777" w:rsidR="009D176A" w:rsidRPr="00AA49A8" w:rsidRDefault="00972E51" w:rsidP="00812381">
      <w:pPr>
        <w:spacing w:line="240" w:lineRule="auto"/>
        <w:rPr>
          <w:b/>
          <w:noProof/>
          <w:sz w:val="24"/>
          <w:szCs w:val="24"/>
          <w:lang w:eastAsia="fi-FI"/>
        </w:rPr>
      </w:pPr>
      <w:r w:rsidRPr="00AA49A8">
        <w:rPr>
          <w:b/>
          <w:noProof/>
          <w:sz w:val="24"/>
          <w:szCs w:val="24"/>
          <w:lang w:eastAsia="fi-FI"/>
        </w:rPr>
        <w:t>SELVITYSPYYNTÖ OMIEN HENKILÖTIETOJEN KÄSITTELYSTÄ</w:t>
      </w:r>
    </w:p>
    <w:p w14:paraId="18034FCA" w14:textId="77777777" w:rsidR="00972E51" w:rsidRDefault="00972E51" w:rsidP="00812381">
      <w:pPr>
        <w:spacing w:line="240" w:lineRule="auto"/>
        <w:rPr>
          <w:noProof/>
          <w:sz w:val="18"/>
          <w:szCs w:val="18"/>
          <w:lang w:eastAsia="fi-FI"/>
        </w:rPr>
      </w:pPr>
      <w:r>
        <w:rPr>
          <w:noProof/>
          <w:sz w:val="18"/>
          <w:szCs w:val="18"/>
          <w:lang w:eastAsia="fi-FI"/>
        </w:rPr>
        <w:t>Laki sosiaali-ja terveydenhuollon asiakastietojen sähköisestä käsittelystä 18 §</w:t>
      </w:r>
    </w:p>
    <w:tbl>
      <w:tblPr>
        <w:tblStyle w:val="TaulukkoRuudukko"/>
        <w:tblW w:w="0" w:type="auto"/>
        <w:tblLayout w:type="fixed"/>
        <w:tblLook w:val="04A0" w:firstRow="1" w:lastRow="0" w:firstColumn="1" w:lastColumn="0" w:noHBand="0" w:noVBand="1"/>
      </w:tblPr>
      <w:tblGrid>
        <w:gridCol w:w="1271"/>
        <w:gridCol w:w="5812"/>
        <w:gridCol w:w="2545"/>
      </w:tblGrid>
      <w:tr w:rsidR="00F77E10" w14:paraId="18034FD0" w14:textId="77777777" w:rsidTr="00847FB1">
        <w:tc>
          <w:tcPr>
            <w:tcW w:w="1271" w:type="dxa"/>
            <w:vMerge w:val="restart"/>
          </w:tcPr>
          <w:p w14:paraId="18034FCB" w14:textId="77777777" w:rsidR="00F77E10" w:rsidRPr="00F77E10" w:rsidRDefault="00F77E10" w:rsidP="00812381">
            <w:pPr>
              <w:rPr>
                <w:sz w:val="18"/>
                <w:szCs w:val="18"/>
              </w:rPr>
            </w:pPr>
            <w:r w:rsidRPr="00F77E10">
              <w:rPr>
                <w:sz w:val="18"/>
                <w:szCs w:val="18"/>
              </w:rPr>
              <w:t>Henkilötiedot (kenen tietoja tarkastuspyyntö koskee)</w:t>
            </w:r>
          </w:p>
        </w:tc>
        <w:tc>
          <w:tcPr>
            <w:tcW w:w="5812" w:type="dxa"/>
          </w:tcPr>
          <w:p w14:paraId="18034FCC" w14:textId="77777777" w:rsidR="00F77E10" w:rsidRPr="00F77E10" w:rsidRDefault="00F77E10" w:rsidP="00812381">
            <w:pPr>
              <w:rPr>
                <w:sz w:val="18"/>
                <w:szCs w:val="18"/>
              </w:rPr>
            </w:pPr>
            <w:r w:rsidRPr="00F77E10">
              <w:rPr>
                <w:sz w:val="18"/>
                <w:szCs w:val="18"/>
              </w:rPr>
              <w:t>Sukunimi, etunimet</w:t>
            </w:r>
          </w:p>
        </w:tc>
        <w:tc>
          <w:tcPr>
            <w:tcW w:w="2545" w:type="dxa"/>
          </w:tcPr>
          <w:p w14:paraId="18034FCD" w14:textId="77777777" w:rsidR="00F77E10" w:rsidRPr="00F77E10" w:rsidRDefault="00F77E10" w:rsidP="00812381">
            <w:pPr>
              <w:rPr>
                <w:sz w:val="18"/>
                <w:szCs w:val="18"/>
              </w:rPr>
            </w:pPr>
            <w:r w:rsidRPr="00F77E10">
              <w:rPr>
                <w:sz w:val="18"/>
                <w:szCs w:val="18"/>
              </w:rPr>
              <w:t>Henkilötunnus</w:t>
            </w:r>
          </w:p>
          <w:p w14:paraId="18034FCE" w14:textId="77777777" w:rsidR="00F77E10" w:rsidRDefault="00F77E10" w:rsidP="00812381"/>
          <w:p w14:paraId="18034FCF" w14:textId="77777777" w:rsidR="00F77E10" w:rsidRDefault="00F77E10" w:rsidP="00812381"/>
        </w:tc>
      </w:tr>
      <w:tr w:rsidR="00F77E10" w14:paraId="18034FD6" w14:textId="77777777" w:rsidTr="00847FB1">
        <w:tc>
          <w:tcPr>
            <w:tcW w:w="1271" w:type="dxa"/>
            <w:vMerge/>
          </w:tcPr>
          <w:p w14:paraId="18034FD1" w14:textId="77777777" w:rsidR="00F77E10" w:rsidRDefault="00F77E10" w:rsidP="00812381"/>
        </w:tc>
        <w:tc>
          <w:tcPr>
            <w:tcW w:w="5812" w:type="dxa"/>
          </w:tcPr>
          <w:p w14:paraId="18034FD2" w14:textId="77777777" w:rsidR="00F77E10" w:rsidRPr="00F77E10" w:rsidRDefault="00F77E10" w:rsidP="00812381">
            <w:pPr>
              <w:rPr>
                <w:sz w:val="18"/>
                <w:szCs w:val="18"/>
              </w:rPr>
            </w:pPr>
            <w:r w:rsidRPr="00F77E10">
              <w:rPr>
                <w:sz w:val="18"/>
                <w:szCs w:val="18"/>
              </w:rPr>
              <w:t>Osoite</w:t>
            </w:r>
          </w:p>
        </w:tc>
        <w:tc>
          <w:tcPr>
            <w:tcW w:w="2545" w:type="dxa"/>
          </w:tcPr>
          <w:p w14:paraId="18034FD3" w14:textId="77777777" w:rsidR="00F77E10" w:rsidRPr="00F77E10" w:rsidRDefault="00F77E10" w:rsidP="00812381">
            <w:pPr>
              <w:rPr>
                <w:sz w:val="18"/>
                <w:szCs w:val="18"/>
              </w:rPr>
            </w:pPr>
            <w:r w:rsidRPr="00F77E10">
              <w:rPr>
                <w:sz w:val="18"/>
                <w:szCs w:val="18"/>
              </w:rPr>
              <w:t>Puh.</w:t>
            </w:r>
          </w:p>
          <w:p w14:paraId="18034FD4" w14:textId="77777777" w:rsidR="00F77E10" w:rsidRDefault="00F77E10" w:rsidP="00812381">
            <w:pPr>
              <w:rPr>
                <w:sz w:val="18"/>
                <w:szCs w:val="18"/>
              </w:rPr>
            </w:pPr>
          </w:p>
          <w:p w14:paraId="18034FD5" w14:textId="77777777" w:rsidR="00F77E10" w:rsidRPr="00F77E10" w:rsidRDefault="00F77E10" w:rsidP="00812381">
            <w:pPr>
              <w:rPr>
                <w:sz w:val="18"/>
                <w:szCs w:val="18"/>
              </w:rPr>
            </w:pPr>
          </w:p>
        </w:tc>
      </w:tr>
    </w:tbl>
    <w:p w14:paraId="18034FD7" w14:textId="77777777" w:rsidR="00C4472D" w:rsidRPr="003D78FA" w:rsidRDefault="00C4472D" w:rsidP="00812381">
      <w:pPr>
        <w:spacing w:line="240" w:lineRule="auto"/>
        <w:rPr>
          <w:b/>
        </w:rPr>
      </w:pPr>
      <w:r w:rsidRPr="003D78FA">
        <w:rPr>
          <w:b/>
        </w:rPr>
        <w:t>Pyydän saada tietää, kuka on käyttänyt minua koskevia tietoja sekä mikä on ollut käytön peruste.</w:t>
      </w:r>
      <w:r w:rsidR="00277794" w:rsidRPr="003D78FA">
        <w:rPr>
          <w:b/>
        </w:rPr>
        <w:t>¹</w:t>
      </w:r>
    </w:p>
    <w:p w14:paraId="18034FD8" w14:textId="77777777" w:rsidR="00277794" w:rsidRDefault="00277794" w:rsidP="00812381">
      <w:pPr>
        <w:spacing w:line="240" w:lineRule="auto"/>
      </w:pPr>
      <w:r>
        <w:t>Tehtäväalue, jonka asiakirjoja pyyntö koskee:</w:t>
      </w:r>
    </w:p>
    <w:p w14:paraId="18034FD9" w14:textId="77777777" w:rsidR="00E84D1D" w:rsidRDefault="00277794" w:rsidP="000279E1">
      <w:pPr>
        <w:spacing w:line="240" w:lineRule="auto"/>
        <w:ind w:left="360"/>
        <w:rPr>
          <w:sz w:val="20"/>
          <w:szCs w:val="20"/>
        </w:rPr>
      </w:pPr>
      <w:r w:rsidRPr="00E84D1D">
        <w:rPr>
          <w:sz w:val="28"/>
          <w:szCs w:val="28"/>
        </w:rPr>
        <w:sym w:font="Symbol" w:char="F0F0"/>
      </w:r>
      <w:r w:rsidRPr="00E84D1D">
        <w:rPr>
          <w:sz w:val="20"/>
          <w:szCs w:val="20"/>
        </w:rPr>
        <w:t xml:space="preserve">  Perhe- ja sosiaalipalvelut: </w:t>
      </w:r>
      <w:r w:rsidRPr="00E84D1D">
        <w:rPr>
          <w:sz w:val="28"/>
          <w:szCs w:val="28"/>
        </w:rPr>
        <w:t xml:space="preserve"> </w:t>
      </w:r>
      <w:r w:rsidRPr="00E84D1D">
        <w:rPr>
          <w:sz w:val="28"/>
          <w:szCs w:val="28"/>
        </w:rPr>
        <w:sym w:font="Symbol" w:char="F0FF"/>
      </w:r>
      <w:r w:rsidRPr="00E84D1D">
        <w:rPr>
          <w:sz w:val="20"/>
          <w:szCs w:val="20"/>
        </w:rPr>
        <w:t xml:space="preserve">Lastenvalvoja </w:t>
      </w:r>
      <w:r w:rsidR="00E84D1D" w:rsidRPr="00E84D1D">
        <w:rPr>
          <w:sz w:val="28"/>
          <w:szCs w:val="28"/>
        </w:rPr>
        <w:sym w:font="Symbol" w:char="F0FF"/>
      </w:r>
      <w:r w:rsidR="00E84D1D" w:rsidRPr="00E84D1D">
        <w:rPr>
          <w:sz w:val="20"/>
          <w:szCs w:val="20"/>
        </w:rPr>
        <w:t xml:space="preserve"> Lastensuojelu </w:t>
      </w:r>
      <w:r w:rsidR="00E84D1D" w:rsidRPr="00E84D1D">
        <w:rPr>
          <w:sz w:val="28"/>
          <w:szCs w:val="28"/>
        </w:rPr>
        <w:sym w:font="Symbol" w:char="F0F0"/>
      </w:r>
      <w:r w:rsidR="00E84D1D" w:rsidRPr="00E84D1D">
        <w:rPr>
          <w:sz w:val="28"/>
          <w:szCs w:val="28"/>
        </w:rPr>
        <w:t xml:space="preserve"> </w:t>
      </w:r>
      <w:r w:rsidR="00E84D1D" w:rsidRPr="00E84D1D">
        <w:rPr>
          <w:sz w:val="20"/>
          <w:szCs w:val="20"/>
        </w:rPr>
        <w:t xml:space="preserve">Aikuissosiaalityö </w:t>
      </w:r>
      <w:r w:rsidR="00E84D1D" w:rsidRPr="00E84D1D">
        <w:rPr>
          <w:sz w:val="28"/>
          <w:szCs w:val="28"/>
        </w:rPr>
        <w:sym w:font="Symbol" w:char="F0FF"/>
      </w:r>
      <w:r w:rsidR="00E84D1D" w:rsidRPr="00E84D1D">
        <w:rPr>
          <w:sz w:val="20"/>
          <w:szCs w:val="20"/>
        </w:rPr>
        <w:t xml:space="preserve"> Perheneuvola </w:t>
      </w:r>
      <w:r w:rsidR="00E84D1D">
        <w:rPr>
          <w:sz w:val="20"/>
          <w:szCs w:val="20"/>
        </w:rPr>
        <w:t xml:space="preserve">  </w:t>
      </w:r>
      <w:r w:rsidR="00E84D1D" w:rsidRPr="00E84D1D">
        <w:rPr>
          <w:sz w:val="28"/>
          <w:szCs w:val="28"/>
        </w:rPr>
        <w:sym w:font="Symbol" w:char="F0F0"/>
      </w:r>
      <w:r w:rsidR="00E84D1D" w:rsidRPr="00E84D1D">
        <w:rPr>
          <w:sz w:val="28"/>
          <w:szCs w:val="28"/>
        </w:rPr>
        <w:t xml:space="preserve"> </w:t>
      </w:r>
      <w:r w:rsidR="00E84D1D" w:rsidRPr="00E84D1D">
        <w:rPr>
          <w:sz w:val="20"/>
          <w:szCs w:val="20"/>
        </w:rPr>
        <w:t>muu mikä?.......................................................................................................</w:t>
      </w:r>
      <w:r w:rsidR="00AA49A8">
        <w:rPr>
          <w:sz w:val="20"/>
          <w:szCs w:val="20"/>
        </w:rPr>
        <w:t>.............</w:t>
      </w:r>
    </w:p>
    <w:p w14:paraId="18034FDA" w14:textId="77777777" w:rsidR="00E84D1D" w:rsidRDefault="00E84D1D" w:rsidP="00812381">
      <w:pPr>
        <w:spacing w:after="0" w:line="240" w:lineRule="auto"/>
        <w:ind w:left="360"/>
        <w:rPr>
          <w:sz w:val="20"/>
          <w:szCs w:val="20"/>
        </w:rPr>
      </w:pPr>
      <w:r w:rsidRPr="008E3C66">
        <w:rPr>
          <w:sz w:val="28"/>
          <w:szCs w:val="28"/>
        </w:rPr>
        <w:sym w:font="Symbol" w:char="F0FF"/>
      </w:r>
      <w:r>
        <w:rPr>
          <w:sz w:val="20"/>
          <w:szCs w:val="20"/>
        </w:rPr>
        <w:t xml:space="preserve"> Vammaispalvelut</w:t>
      </w:r>
    </w:p>
    <w:p w14:paraId="18034FDB" w14:textId="77777777" w:rsidR="00812381" w:rsidRDefault="00812381" w:rsidP="00812381">
      <w:pPr>
        <w:spacing w:after="0" w:line="240" w:lineRule="auto"/>
        <w:rPr>
          <w:sz w:val="20"/>
          <w:szCs w:val="20"/>
        </w:rPr>
      </w:pPr>
    </w:p>
    <w:tbl>
      <w:tblPr>
        <w:tblStyle w:val="TaulukkoRuudukko"/>
        <w:tblW w:w="0" w:type="auto"/>
        <w:tblLook w:val="04A0" w:firstRow="1" w:lastRow="0" w:firstColumn="1" w:lastColumn="0" w:noHBand="0" w:noVBand="1"/>
      </w:tblPr>
      <w:tblGrid>
        <w:gridCol w:w="2405"/>
        <w:gridCol w:w="7223"/>
      </w:tblGrid>
      <w:tr w:rsidR="00812381" w14:paraId="18034FE0" w14:textId="77777777" w:rsidTr="00847FB1">
        <w:tc>
          <w:tcPr>
            <w:tcW w:w="2405" w:type="dxa"/>
          </w:tcPr>
          <w:p w14:paraId="18034FDC" w14:textId="77777777" w:rsidR="00812381" w:rsidRPr="007E047A" w:rsidRDefault="00812381" w:rsidP="00812381">
            <w:pPr>
              <w:rPr>
                <w:sz w:val="18"/>
                <w:szCs w:val="18"/>
              </w:rPr>
            </w:pPr>
            <w:r w:rsidRPr="007E047A">
              <w:rPr>
                <w:sz w:val="18"/>
                <w:szCs w:val="18"/>
              </w:rPr>
              <w:t>Miltä ajalta tietoja pyydetään?</w:t>
            </w:r>
          </w:p>
        </w:tc>
        <w:tc>
          <w:tcPr>
            <w:tcW w:w="7223" w:type="dxa"/>
          </w:tcPr>
          <w:p w14:paraId="18034FDD" w14:textId="77777777" w:rsidR="007E047A" w:rsidRDefault="007E047A" w:rsidP="00812381">
            <w:pPr>
              <w:rPr>
                <w:sz w:val="18"/>
                <w:szCs w:val="18"/>
              </w:rPr>
            </w:pPr>
          </w:p>
          <w:p w14:paraId="18034FDE" w14:textId="77777777" w:rsidR="00812381" w:rsidRDefault="00812381" w:rsidP="00812381">
            <w:pPr>
              <w:rPr>
                <w:sz w:val="18"/>
                <w:szCs w:val="18"/>
              </w:rPr>
            </w:pPr>
            <w:r w:rsidRPr="007E047A">
              <w:rPr>
                <w:sz w:val="18"/>
                <w:szCs w:val="18"/>
              </w:rPr>
              <w:t>Aika, jolta em. tiedot halutaan tarkistettavan: __</w:t>
            </w:r>
            <w:r w:rsidR="007E047A">
              <w:rPr>
                <w:sz w:val="18"/>
                <w:szCs w:val="18"/>
              </w:rPr>
              <w:t>_</w:t>
            </w:r>
            <w:r w:rsidRPr="007E047A">
              <w:rPr>
                <w:sz w:val="18"/>
                <w:szCs w:val="18"/>
              </w:rPr>
              <w:t>_/___</w:t>
            </w:r>
            <w:r w:rsidR="007E047A">
              <w:rPr>
                <w:sz w:val="18"/>
                <w:szCs w:val="18"/>
              </w:rPr>
              <w:t>_</w:t>
            </w:r>
            <w:r w:rsidRPr="007E047A">
              <w:rPr>
                <w:sz w:val="18"/>
                <w:szCs w:val="18"/>
              </w:rPr>
              <w:t>20__</w:t>
            </w:r>
            <w:r w:rsidR="007E047A">
              <w:rPr>
                <w:sz w:val="18"/>
                <w:szCs w:val="18"/>
              </w:rPr>
              <w:t>_</w:t>
            </w:r>
            <w:r w:rsidRPr="007E047A">
              <w:rPr>
                <w:sz w:val="18"/>
                <w:szCs w:val="18"/>
              </w:rPr>
              <w:t>_-__</w:t>
            </w:r>
            <w:r w:rsidR="007E047A">
              <w:rPr>
                <w:sz w:val="18"/>
                <w:szCs w:val="18"/>
              </w:rPr>
              <w:t>_</w:t>
            </w:r>
            <w:r w:rsidRPr="007E047A">
              <w:rPr>
                <w:sz w:val="18"/>
                <w:szCs w:val="18"/>
              </w:rPr>
              <w:t>_/_</w:t>
            </w:r>
            <w:r w:rsidR="007E047A">
              <w:rPr>
                <w:sz w:val="18"/>
                <w:szCs w:val="18"/>
              </w:rPr>
              <w:t>_</w:t>
            </w:r>
            <w:r w:rsidRPr="007E047A">
              <w:rPr>
                <w:sz w:val="18"/>
                <w:szCs w:val="18"/>
              </w:rPr>
              <w:t>__20_</w:t>
            </w:r>
            <w:r w:rsidR="007E047A">
              <w:rPr>
                <w:sz w:val="18"/>
                <w:szCs w:val="18"/>
              </w:rPr>
              <w:t>_</w:t>
            </w:r>
            <w:r w:rsidRPr="007E047A">
              <w:rPr>
                <w:sz w:val="18"/>
                <w:szCs w:val="18"/>
              </w:rPr>
              <w:t>__</w:t>
            </w:r>
          </w:p>
          <w:p w14:paraId="18034FDF" w14:textId="77777777" w:rsidR="007E047A" w:rsidRPr="007E047A" w:rsidRDefault="007E047A" w:rsidP="00812381">
            <w:pPr>
              <w:rPr>
                <w:sz w:val="18"/>
                <w:szCs w:val="18"/>
              </w:rPr>
            </w:pPr>
          </w:p>
        </w:tc>
      </w:tr>
      <w:tr w:rsidR="00812381" w14:paraId="18034FE7" w14:textId="77777777" w:rsidTr="00847FB1">
        <w:tc>
          <w:tcPr>
            <w:tcW w:w="2405" w:type="dxa"/>
          </w:tcPr>
          <w:p w14:paraId="18034FE1" w14:textId="77777777" w:rsidR="00812381" w:rsidRPr="007E047A" w:rsidRDefault="00812381" w:rsidP="00812381">
            <w:pPr>
              <w:rPr>
                <w:sz w:val="18"/>
                <w:szCs w:val="18"/>
              </w:rPr>
            </w:pPr>
            <w:r w:rsidRPr="007E047A">
              <w:rPr>
                <w:sz w:val="18"/>
                <w:szCs w:val="18"/>
              </w:rPr>
              <w:t>Erityinen syy (mainittava, mikäli tarkistuspyyntö ulottuu pidemmälle kuin kahden vuoden päähän allekirjoituksesta ²</w:t>
            </w:r>
            <w:r w:rsidR="007E047A" w:rsidRPr="007E047A">
              <w:rPr>
                <w:sz w:val="18"/>
                <w:szCs w:val="18"/>
              </w:rPr>
              <w:t>)</w:t>
            </w:r>
          </w:p>
        </w:tc>
        <w:tc>
          <w:tcPr>
            <w:tcW w:w="7223" w:type="dxa"/>
          </w:tcPr>
          <w:p w14:paraId="18034FE2" w14:textId="77777777" w:rsidR="00812381" w:rsidRDefault="00812381" w:rsidP="00812381">
            <w:pPr>
              <w:rPr>
                <w:sz w:val="20"/>
                <w:szCs w:val="20"/>
              </w:rPr>
            </w:pPr>
          </w:p>
          <w:p w14:paraId="18034FE3" w14:textId="77777777" w:rsidR="00663365" w:rsidRDefault="00663365" w:rsidP="00812381">
            <w:pPr>
              <w:rPr>
                <w:sz w:val="20"/>
                <w:szCs w:val="20"/>
              </w:rPr>
            </w:pPr>
          </w:p>
          <w:p w14:paraId="18034FE4" w14:textId="77777777" w:rsidR="00663365" w:rsidRDefault="00663365" w:rsidP="00812381">
            <w:pPr>
              <w:rPr>
                <w:sz w:val="20"/>
                <w:szCs w:val="20"/>
              </w:rPr>
            </w:pPr>
          </w:p>
          <w:p w14:paraId="18034FE5" w14:textId="77777777" w:rsidR="00663365" w:rsidRDefault="00663365" w:rsidP="00812381">
            <w:pPr>
              <w:rPr>
                <w:sz w:val="20"/>
                <w:szCs w:val="20"/>
              </w:rPr>
            </w:pPr>
          </w:p>
          <w:p w14:paraId="18034FE6" w14:textId="77777777" w:rsidR="00663365" w:rsidRDefault="00663365" w:rsidP="00812381">
            <w:pPr>
              <w:rPr>
                <w:sz w:val="20"/>
                <w:szCs w:val="20"/>
              </w:rPr>
            </w:pPr>
          </w:p>
        </w:tc>
      </w:tr>
      <w:tr w:rsidR="00812381" w14:paraId="18034FF2" w14:textId="77777777" w:rsidTr="00847FB1">
        <w:tc>
          <w:tcPr>
            <w:tcW w:w="2405" w:type="dxa"/>
          </w:tcPr>
          <w:p w14:paraId="18034FE8" w14:textId="77777777" w:rsidR="00812381" w:rsidRPr="007E047A" w:rsidRDefault="007E047A" w:rsidP="00812381">
            <w:pPr>
              <w:rPr>
                <w:sz w:val="18"/>
                <w:szCs w:val="18"/>
              </w:rPr>
            </w:pPr>
            <w:r w:rsidRPr="007E047A">
              <w:rPr>
                <w:sz w:val="18"/>
                <w:szCs w:val="18"/>
              </w:rPr>
              <w:t>Perustelut ja mahdolliset väärinkäyttöepäilyt (keneen tai mihin toimintayksikköön epäily:)</w:t>
            </w:r>
          </w:p>
        </w:tc>
        <w:tc>
          <w:tcPr>
            <w:tcW w:w="7223" w:type="dxa"/>
          </w:tcPr>
          <w:p w14:paraId="18034FE9" w14:textId="77777777" w:rsidR="00812381" w:rsidRDefault="00812381" w:rsidP="00812381">
            <w:pPr>
              <w:rPr>
                <w:sz w:val="20"/>
                <w:szCs w:val="20"/>
              </w:rPr>
            </w:pPr>
          </w:p>
          <w:p w14:paraId="18034FEA" w14:textId="77777777" w:rsidR="007E047A" w:rsidRDefault="007E047A" w:rsidP="00812381">
            <w:pPr>
              <w:rPr>
                <w:sz w:val="20"/>
                <w:szCs w:val="20"/>
              </w:rPr>
            </w:pPr>
          </w:p>
          <w:p w14:paraId="18034FEB" w14:textId="77777777" w:rsidR="007E047A" w:rsidRDefault="007E047A" w:rsidP="00812381">
            <w:pPr>
              <w:rPr>
                <w:sz w:val="20"/>
                <w:szCs w:val="20"/>
              </w:rPr>
            </w:pPr>
          </w:p>
          <w:p w14:paraId="18034FEC" w14:textId="77777777" w:rsidR="007E047A" w:rsidRDefault="007E047A" w:rsidP="00812381">
            <w:pPr>
              <w:rPr>
                <w:sz w:val="20"/>
                <w:szCs w:val="20"/>
              </w:rPr>
            </w:pPr>
          </w:p>
          <w:p w14:paraId="18034FED" w14:textId="77777777" w:rsidR="007E047A" w:rsidRDefault="007E047A" w:rsidP="00812381">
            <w:pPr>
              <w:rPr>
                <w:sz w:val="20"/>
                <w:szCs w:val="20"/>
              </w:rPr>
            </w:pPr>
          </w:p>
          <w:p w14:paraId="18034FEE" w14:textId="77777777" w:rsidR="00663365" w:rsidRDefault="00663365" w:rsidP="00812381">
            <w:pPr>
              <w:rPr>
                <w:sz w:val="20"/>
                <w:szCs w:val="20"/>
              </w:rPr>
            </w:pPr>
          </w:p>
          <w:p w14:paraId="18034FEF" w14:textId="77777777" w:rsidR="00663365" w:rsidRDefault="00663365" w:rsidP="00812381">
            <w:pPr>
              <w:rPr>
                <w:sz w:val="20"/>
                <w:szCs w:val="20"/>
              </w:rPr>
            </w:pPr>
          </w:p>
          <w:p w14:paraId="18034FF0" w14:textId="77777777" w:rsidR="00663365" w:rsidRDefault="00663365" w:rsidP="00812381">
            <w:pPr>
              <w:rPr>
                <w:sz w:val="20"/>
                <w:szCs w:val="20"/>
              </w:rPr>
            </w:pPr>
          </w:p>
          <w:p w14:paraId="18034FF1" w14:textId="77777777" w:rsidR="00663365" w:rsidRDefault="00663365" w:rsidP="00812381">
            <w:pPr>
              <w:rPr>
                <w:sz w:val="20"/>
                <w:szCs w:val="20"/>
              </w:rPr>
            </w:pPr>
          </w:p>
        </w:tc>
      </w:tr>
      <w:tr w:rsidR="00AA49A8" w14:paraId="18034FF6" w14:textId="77777777" w:rsidTr="00847FB1">
        <w:tc>
          <w:tcPr>
            <w:tcW w:w="2405" w:type="dxa"/>
          </w:tcPr>
          <w:p w14:paraId="18034FF3" w14:textId="77777777" w:rsidR="00AA49A8" w:rsidRDefault="00AA49A8" w:rsidP="00812381">
            <w:pPr>
              <w:rPr>
                <w:sz w:val="18"/>
                <w:szCs w:val="18"/>
              </w:rPr>
            </w:pPr>
            <w:r>
              <w:rPr>
                <w:sz w:val="18"/>
                <w:szCs w:val="18"/>
              </w:rPr>
              <w:t>Päiväys ja paikka</w:t>
            </w:r>
          </w:p>
          <w:p w14:paraId="18034FF4" w14:textId="77777777" w:rsidR="00AA49A8" w:rsidRPr="007E047A" w:rsidRDefault="00AA49A8" w:rsidP="00812381">
            <w:pPr>
              <w:rPr>
                <w:sz w:val="18"/>
                <w:szCs w:val="18"/>
              </w:rPr>
            </w:pPr>
          </w:p>
        </w:tc>
        <w:tc>
          <w:tcPr>
            <w:tcW w:w="7223" w:type="dxa"/>
          </w:tcPr>
          <w:p w14:paraId="18034FF5" w14:textId="77777777" w:rsidR="00AA49A8" w:rsidRDefault="00AA49A8" w:rsidP="00812381">
            <w:pPr>
              <w:rPr>
                <w:sz w:val="20"/>
                <w:szCs w:val="20"/>
              </w:rPr>
            </w:pPr>
          </w:p>
        </w:tc>
      </w:tr>
      <w:tr w:rsidR="00AA49A8" w14:paraId="18034FFB" w14:textId="77777777" w:rsidTr="00847FB1">
        <w:tc>
          <w:tcPr>
            <w:tcW w:w="2405" w:type="dxa"/>
          </w:tcPr>
          <w:p w14:paraId="18034FF7" w14:textId="77777777" w:rsidR="00AA49A8" w:rsidRDefault="00AA49A8" w:rsidP="00812381">
            <w:pPr>
              <w:rPr>
                <w:sz w:val="18"/>
                <w:szCs w:val="18"/>
              </w:rPr>
            </w:pPr>
            <w:r>
              <w:rPr>
                <w:sz w:val="18"/>
                <w:szCs w:val="18"/>
              </w:rPr>
              <w:t>Omakätinen allekirjoitus ja nimenselvennys</w:t>
            </w:r>
          </w:p>
        </w:tc>
        <w:tc>
          <w:tcPr>
            <w:tcW w:w="7223" w:type="dxa"/>
          </w:tcPr>
          <w:p w14:paraId="18034FF8" w14:textId="77777777" w:rsidR="00AA49A8" w:rsidRDefault="00AA49A8" w:rsidP="00812381">
            <w:pPr>
              <w:rPr>
                <w:sz w:val="20"/>
                <w:szCs w:val="20"/>
              </w:rPr>
            </w:pPr>
          </w:p>
          <w:p w14:paraId="18034FF9" w14:textId="77777777" w:rsidR="00AA49A8" w:rsidRDefault="00AA49A8" w:rsidP="00812381">
            <w:pPr>
              <w:rPr>
                <w:sz w:val="20"/>
                <w:szCs w:val="20"/>
              </w:rPr>
            </w:pPr>
          </w:p>
          <w:p w14:paraId="18034FFA" w14:textId="77777777" w:rsidR="00AA49A8" w:rsidRDefault="00AA49A8" w:rsidP="00812381">
            <w:pPr>
              <w:rPr>
                <w:sz w:val="20"/>
                <w:szCs w:val="20"/>
              </w:rPr>
            </w:pPr>
          </w:p>
        </w:tc>
      </w:tr>
    </w:tbl>
    <w:p w14:paraId="18034FFC" w14:textId="77777777" w:rsidR="00812381" w:rsidRDefault="00812381" w:rsidP="00812381">
      <w:pPr>
        <w:spacing w:after="0" w:line="240" w:lineRule="auto"/>
        <w:rPr>
          <w:sz w:val="20"/>
          <w:szCs w:val="20"/>
        </w:rPr>
      </w:pPr>
    </w:p>
    <w:p w14:paraId="18034FFD" w14:textId="77777777" w:rsidR="003D78FA" w:rsidRDefault="003D78FA" w:rsidP="00812381">
      <w:pPr>
        <w:spacing w:after="0" w:line="240" w:lineRule="auto"/>
        <w:rPr>
          <w:sz w:val="20"/>
          <w:szCs w:val="20"/>
        </w:rPr>
      </w:pPr>
      <w:r>
        <w:rPr>
          <w:sz w:val="20"/>
          <w:szCs w:val="20"/>
        </w:rPr>
        <w:t>Haluan tiedot</w:t>
      </w:r>
      <w:r>
        <w:rPr>
          <w:sz w:val="20"/>
          <w:szCs w:val="20"/>
        </w:rPr>
        <w:tab/>
      </w:r>
      <w:r w:rsidRPr="003D78FA">
        <w:rPr>
          <w:sz w:val="28"/>
          <w:szCs w:val="28"/>
        </w:rPr>
        <w:t xml:space="preserve"> </w:t>
      </w:r>
      <w:r w:rsidRPr="003D78FA">
        <w:rPr>
          <w:sz w:val="28"/>
          <w:szCs w:val="28"/>
        </w:rPr>
        <w:sym w:font="Symbol" w:char="F0FF"/>
      </w:r>
      <w:r>
        <w:rPr>
          <w:sz w:val="20"/>
          <w:szCs w:val="20"/>
        </w:rPr>
        <w:t xml:space="preserve"> suullisesti  </w:t>
      </w:r>
      <w:r w:rsidRPr="003D78FA">
        <w:rPr>
          <w:sz w:val="28"/>
          <w:szCs w:val="28"/>
        </w:rPr>
        <w:sym w:font="Symbol" w:char="F0F0"/>
      </w:r>
      <w:r>
        <w:rPr>
          <w:sz w:val="20"/>
          <w:szCs w:val="20"/>
        </w:rPr>
        <w:t xml:space="preserve">nähtäväksi/kuunneltavaksi viranomaisen luona </w:t>
      </w:r>
      <w:r w:rsidRPr="003D78FA">
        <w:rPr>
          <w:sz w:val="28"/>
          <w:szCs w:val="28"/>
        </w:rPr>
        <w:sym w:font="Symbol" w:char="F0FF"/>
      </w:r>
      <w:r>
        <w:rPr>
          <w:sz w:val="20"/>
          <w:szCs w:val="20"/>
        </w:rPr>
        <w:t>kirjallisena selvityksenä</w:t>
      </w:r>
    </w:p>
    <w:p w14:paraId="18034FFE" w14:textId="77777777" w:rsidR="003D78FA" w:rsidRDefault="003D78FA" w:rsidP="00812381">
      <w:pPr>
        <w:spacing w:after="0" w:line="240" w:lineRule="auto"/>
        <w:rPr>
          <w:sz w:val="20"/>
          <w:szCs w:val="20"/>
        </w:rPr>
      </w:pPr>
    </w:p>
    <w:p w14:paraId="18034FFF" w14:textId="77777777" w:rsidR="003D78FA" w:rsidRDefault="003D78FA" w:rsidP="00812381">
      <w:pPr>
        <w:spacing w:after="0" w:line="240" w:lineRule="auto"/>
        <w:rPr>
          <w:sz w:val="18"/>
          <w:szCs w:val="18"/>
        </w:rPr>
      </w:pPr>
      <w:r w:rsidRPr="000279E1">
        <w:rPr>
          <w:sz w:val="18"/>
          <w:szCs w:val="18"/>
        </w:rPr>
        <w:t>¹Asiakkaalla on oikeus saada asiakastietojensa käsittelyyn liittyvien oikeuksiensa selvittämistä tai toteuttamista varten sosiaalihuollon ja terveydenhuollo</w:t>
      </w:r>
      <w:r w:rsidR="000279E1" w:rsidRPr="000279E1">
        <w:rPr>
          <w:sz w:val="18"/>
          <w:szCs w:val="18"/>
        </w:rPr>
        <w:t>n palvelujen antajalta kirjallisesta pyynnöstä viivytyksettä lokirekisterin perusteella maksutta tieto siitä, kuka on käyttänyt tai kenelle on luovutettu häntä koskevia tietoja sekä mikä on ollut käytön tai luovutuksen peruste. Asiakkaalla ei kuitenkaan ole oikeutta saada lokitietoja, jos lokitietojen luovuttajan tiedossa on, että lokitietojen antamisesta saattaisi aiheutua vakavaa vaaraa asiakkaan terveydelle tai hoidolle taikka jonkun muun oikeuksille. Rekisteröidyllä ei ole oikeutta käyttää tai luovuttaa saamiaan lokitietoja edelleen muuhun tarkoitukseen (Laki sosiaali-</w:t>
      </w:r>
      <w:r w:rsidR="00E77578">
        <w:rPr>
          <w:sz w:val="18"/>
          <w:szCs w:val="18"/>
        </w:rPr>
        <w:t xml:space="preserve"> </w:t>
      </w:r>
      <w:r w:rsidR="000279E1" w:rsidRPr="000279E1">
        <w:rPr>
          <w:sz w:val="18"/>
          <w:szCs w:val="18"/>
        </w:rPr>
        <w:t>ja terveydenhuollon asiakastietojen sähköisestä käsittelystä 18 §).</w:t>
      </w:r>
    </w:p>
    <w:p w14:paraId="18035000" w14:textId="77777777" w:rsidR="000279E1" w:rsidRPr="000279E1" w:rsidRDefault="000279E1" w:rsidP="00812381">
      <w:pPr>
        <w:spacing w:after="0" w:line="240" w:lineRule="auto"/>
        <w:rPr>
          <w:sz w:val="18"/>
          <w:szCs w:val="18"/>
        </w:rPr>
      </w:pPr>
    </w:p>
    <w:p w14:paraId="18035001" w14:textId="77777777" w:rsidR="00173C14" w:rsidRDefault="000279E1" w:rsidP="00812381">
      <w:pPr>
        <w:spacing w:after="0" w:line="240" w:lineRule="auto"/>
        <w:rPr>
          <w:sz w:val="18"/>
          <w:szCs w:val="18"/>
        </w:rPr>
      </w:pPr>
      <w:r w:rsidRPr="000279E1">
        <w:rPr>
          <w:sz w:val="18"/>
          <w:szCs w:val="18"/>
        </w:rPr>
        <w:t>²Kahta vuotta vanhempia lokitietoja ei ole oikeutta saada, jollei siihen ole erityistä syytä (Laki sosiaali- ja terveydenhuollon asiakastietojen sähköisestä käsittelystä 18 §).</w:t>
      </w:r>
    </w:p>
    <w:tbl>
      <w:tblPr>
        <w:tblStyle w:val="TaulukkoRuudukko"/>
        <w:tblW w:w="0" w:type="auto"/>
        <w:tblLook w:val="04A0" w:firstRow="1" w:lastRow="0" w:firstColumn="1" w:lastColumn="0" w:noHBand="0" w:noVBand="1"/>
      </w:tblPr>
      <w:tblGrid>
        <w:gridCol w:w="2263"/>
        <w:gridCol w:w="7365"/>
      </w:tblGrid>
      <w:tr w:rsidR="000279E1" w14:paraId="18035004" w14:textId="77777777" w:rsidTr="005D776C">
        <w:tc>
          <w:tcPr>
            <w:tcW w:w="9628" w:type="dxa"/>
            <w:gridSpan w:val="2"/>
          </w:tcPr>
          <w:p w14:paraId="18035002" w14:textId="77777777" w:rsidR="000279E1" w:rsidRPr="006D5204" w:rsidRDefault="000279E1" w:rsidP="00812381">
            <w:pPr>
              <w:rPr>
                <w:b/>
                <w:sz w:val="20"/>
                <w:szCs w:val="20"/>
              </w:rPr>
            </w:pPr>
            <w:r w:rsidRPr="006D5204">
              <w:rPr>
                <w:b/>
                <w:sz w:val="20"/>
                <w:szCs w:val="20"/>
              </w:rPr>
              <w:lastRenderedPageBreak/>
              <w:t>Rekisterinpitäjän toimenpiteet</w:t>
            </w:r>
          </w:p>
          <w:p w14:paraId="18035003" w14:textId="77777777" w:rsidR="000279E1" w:rsidRDefault="000279E1" w:rsidP="00812381">
            <w:pPr>
              <w:rPr>
                <w:sz w:val="18"/>
                <w:szCs w:val="18"/>
              </w:rPr>
            </w:pPr>
          </w:p>
        </w:tc>
      </w:tr>
      <w:tr w:rsidR="000279E1" w14:paraId="1803500F" w14:textId="77777777" w:rsidTr="006D5204">
        <w:tc>
          <w:tcPr>
            <w:tcW w:w="2263" w:type="dxa"/>
          </w:tcPr>
          <w:p w14:paraId="18035005" w14:textId="77777777" w:rsidR="000279E1" w:rsidRPr="006D5204" w:rsidRDefault="000279E1" w:rsidP="000279E1">
            <w:pPr>
              <w:rPr>
                <w:sz w:val="20"/>
                <w:szCs w:val="20"/>
              </w:rPr>
            </w:pPr>
            <w:r w:rsidRPr="006D5204">
              <w:rPr>
                <w:sz w:val="20"/>
                <w:szCs w:val="20"/>
              </w:rPr>
              <w:t>Toimenpiteet</w:t>
            </w:r>
          </w:p>
        </w:tc>
        <w:tc>
          <w:tcPr>
            <w:tcW w:w="7365" w:type="dxa"/>
          </w:tcPr>
          <w:p w14:paraId="18035006" w14:textId="77777777" w:rsidR="000279E1" w:rsidRPr="006D5204" w:rsidRDefault="000279E1" w:rsidP="00812381">
            <w:pPr>
              <w:rPr>
                <w:sz w:val="20"/>
                <w:szCs w:val="20"/>
              </w:rPr>
            </w:pPr>
            <w:r w:rsidRPr="006D5204">
              <w:rPr>
                <w:sz w:val="20"/>
                <w:szCs w:val="20"/>
              </w:rPr>
              <w:t>Em. henkilölle on annettu tilaisuus tutustua pyydettyihin lokitietoihin/selvitys lokitiedoista</w:t>
            </w:r>
          </w:p>
          <w:p w14:paraId="18035007" w14:textId="77777777" w:rsidR="000279E1" w:rsidRPr="006D5204" w:rsidRDefault="000279E1" w:rsidP="00812381">
            <w:pPr>
              <w:rPr>
                <w:sz w:val="20"/>
                <w:szCs w:val="20"/>
              </w:rPr>
            </w:pPr>
          </w:p>
          <w:p w14:paraId="18035008" w14:textId="77777777" w:rsidR="000279E1" w:rsidRPr="006D5204" w:rsidRDefault="000279E1" w:rsidP="00812381">
            <w:pPr>
              <w:rPr>
                <w:sz w:val="20"/>
                <w:szCs w:val="20"/>
              </w:rPr>
            </w:pPr>
            <w:r w:rsidRPr="006D5204">
              <w:rPr>
                <w:sz w:val="28"/>
                <w:szCs w:val="28"/>
              </w:rPr>
              <w:sym w:font="Symbol" w:char="F0F0"/>
            </w:r>
            <w:r w:rsidRPr="006D5204">
              <w:rPr>
                <w:sz w:val="20"/>
                <w:szCs w:val="20"/>
              </w:rPr>
              <w:t xml:space="preserve"> henkilökohtaisesti, pvm:</w:t>
            </w:r>
          </w:p>
          <w:p w14:paraId="18035009" w14:textId="77777777" w:rsidR="000279E1" w:rsidRPr="006D5204" w:rsidRDefault="000279E1" w:rsidP="00812381">
            <w:pPr>
              <w:rPr>
                <w:sz w:val="20"/>
                <w:szCs w:val="20"/>
              </w:rPr>
            </w:pPr>
            <w:r w:rsidRPr="006D5204">
              <w:rPr>
                <w:sz w:val="28"/>
                <w:szCs w:val="28"/>
              </w:rPr>
              <w:sym w:font="Symbol" w:char="F0FF"/>
            </w:r>
            <w:r w:rsidRPr="006D5204">
              <w:rPr>
                <w:sz w:val="20"/>
                <w:szCs w:val="20"/>
              </w:rPr>
              <w:t xml:space="preserve"> lähetetty postitse, pvm:</w:t>
            </w:r>
          </w:p>
          <w:p w14:paraId="1803500A" w14:textId="77777777" w:rsidR="000279E1" w:rsidRPr="006D5204" w:rsidRDefault="000279E1" w:rsidP="00812381">
            <w:pPr>
              <w:rPr>
                <w:sz w:val="20"/>
                <w:szCs w:val="20"/>
              </w:rPr>
            </w:pPr>
          </w:p>
          <w:p w14:paraId="1803500B" w14:textId="77777777" w:rsidR="000279E1" w:rsidRDefault="000279E1" w:rsidP="00812381">
            <w:pPr>
              <w:rPr>
                <w:sz w:val="20"/>
                <w:szCs w:val="20"/>
              </w:rPr>
            </w:pPr>
            <w:r w:rsidRPr="006D5204">
              <w:rPr>
                <w:sz w:val="28"/>
                <w:szCs w:val="28"/>
              </w:rPr>
              <w:sym w:font="Symbol" w:char="F0F0"/>
            </w:r>
            <w:r w:rsidRPr="006D5204">
              <w:rPr>
                <w:sz w:val="20"/>
                <w:szCs w:val="20"/>
              </w:rPr>
              <w:t xml:space="preserve"> Tietojen tarkastusoikeus on evätty. Erillinen henkilötietolain 27 §:n mukainen kieltäytymistodistus perusteluineen on annettu tietojen pyytäjälle, pvm:</w:t>
            </w:r>
          </w:p>
          <w:p w14:paraId="1803500C" w14:textId="77777777" w:rsidR="006D5204" w:rsidRPr="006D5204" w:rsidRDefault="006D5204" w:rsidP="00812381">
            <w:pPr>
              <w:rPr>
                <w:sz w:val="20"/>
                <w:szCs w:val="20"/>
              </w:rPr>
            </w:pPr>
          </w:p>
          <w:p w14:paraId="1803500D" w14:textId="77777777" w:rsidR="000279E1" w:rsidRPr="006D5204" w:rsidRDefault="000279E1" w:rsidP="00812381">
            <w:pPr>
              <w:rPr>
                <w:sz w:val="20"/>
                <w:szCs w:val="20"/>
              </w:rPr>
            </w:pPr>
            <w:r w:rsidRPr="006D5204">
              <w:rPr>
                <w:sz w:val="28"/>
                <w:szCs w:val="28"/>
              </w:rPr>
              <w:sym w:font="Symbol" w:char="F0FF"/>
            </w:r>
            <w:r w:rsidRPr="006D5204">
              <w:rPr>
                <w:sz w:val="28"/>
                <w:szCs w:val="28"/>
              </w:rPr>
              <w:t xml:space="preserve"> </w:t>
            </w:r>
            <w:r w:rsidRPr="006D5204">
              <w:rPr>
                <w:sz w:val="20"/>
                <w:szCs w:val="20"/>
              </w:rPr>
              <w:t>Em. henkilöstä ei ole lokitietoja rekisterissä.</w:t>
            </w:r>
          </w:p>
          <w:p w14:paraId="1803500E" w14:textId="77777777" w:rsidR="000279E1" w:rsidRPr="006D5204" w:rsidRDefault="000279E1" w:rsidP="00812381">
            <w:pPr>
              <w:rPr>
                <w:sz w:val="20"/>
                <w:szCs w:val="20"/>
              </w:rPr>
            </w:pPr>
          </w:p>
        </w:tc>
      </w:tr>
      <w:tr w:rsidR="000279E1" w14:paraId="18035014" w14:textId="77777777" w:rsidTr="006D5204">
        <w:tc>
          <w:tcPr>
            <w:tcW w:w="2263" w:type="dxa"/>
          </w:tcPr>
          <w:p w14:paraId="18035010" w14:textId="77777777" w:rsidR="000279E1" w:rsidRPr="006D5204" w:rsidRDefault="006D5204" w:rsidP="00812381">
            <w:pPr>
              <w:rPr>
                <w:sz w:val="20"/>
                <w:szCs w:val="20"/>
              </w:rPr>
            </w:pPr>
            <w:r w:rsidRPr="006D5204">
              <w:rPr>
                <w:sz w:val="20"/>
                <w:szCs w:val="20"/>
              </w:rPr>
              <w:t>Henkilöllisyyden varmistaminen (kun tiedot luovutetaan henkilökohtaisesti)</w:t>
            </w:r>
          </w:p>
        </w:tc>
        <w:tc>
          <w:tcPr>
            <w:tcW w:w="7365" w:type="dxa"/>
          </w:tcPr>
          <w:p w14:paraId="18035011" w14:textId="77777777" w:rsidR="006D5204" w:rsidRDefault="006D5204" w:rsidP="00812381">
            <w:pPr>
              <w:rPr>
                <w:sz w:val="28"/>
                <w:szCs w:val="28"/>
              </w:rPr>
            </w:pPr>
          </w:p>
          <w:p w14:paraId="18035012" w14:textId="77777777" w:rsidR="000279E1" w:rsidRPr="006D5204" w:rsidRDefault="006D5204" w:rsidP="00812381">
            <w:pPr>
              <w:rPr>
                <w:sz w:val="20"/>
                <w:szCs w:val="20"/>
              </w:rPr>
            </w:pPr>
            <w:r w:rsidRPr="006D5204">
              <w:rPr>
                <w:sz w:val="28"/>
                <w:szCs w:val="28"/>
              </w:rPr>
              <w:sym w:font="Symbol" w:char="F0F0"/>
            </w:r>
            <w:r>
              <w:rPr>
                <w:sz w:val="18"/>
                <w:szCs w:val="18"/>
              </w:rPr>
              <w:t xml:space="preserve"> </w:t>
            </w:r>
            <w:r w:rsidRPr="006D5204">
              <w:rPr>
                <w:sz w:val="20"/>
                <w:szCs w:val="20"/>
              </w:rPr>
              <w:t>Tietojen saajan henkilöllisyys on tarkistettu</w:t>
            </w:r>
          </w:p>
          <w:p w14:paraId="18035013" w14:textId="77777777" w:rsidR="006D5204" w:rsidRDefault="006D5204" w:rsidP="00812381">
            <w:pPr>
              <w:rPr>
                <w:sz w:val="18"/>
                <w:szCs w:val="18"/>
              </w:rPr>
            </w:pPr>
          </w:p>
        </w:tc>
      </w:tr>
      <w:tr w:rsidR="000279E1" w14:paraId="1803501A" w14:textId="77777777" w:rsidTr="006D5204">
        <w:tc>
          <w:tcPr>
            <w:tcW w:w="2263" w:type="dxa"/>
          </w:tcPr>
          <w:p w14:paraId="18035015" w14:textId="77777777" w:rsidR="000279E1" w:rsidRPr="006D5204" w:rsidRDefault="006D5204" w:rsidP="00812381">
            <w:pPr>
              <w:rPr>
                <w:sz w:val="20"/>
                <w:szCs w:val="20"/>
              </w:rPr>
            </w:pPr>
            <w:r w:rsidRPr="006D5204">
              <w:rPr>
                <w:sz w:val="20"/>
                <w:szCs w:val="20"/>
              </w:rPr>
              <w:t>Tietojen luovuttaja</w:t>
            </w:r>
          </w:p>
        </w:tc>
        <w:tc>
          <w:tcPr>
            <w:tcW w:w="7365" w:type="dxa"/>
          </w:tcPr>
          <w:p w14:paraId="18035016" w14:textId="77777777" w:rsidR="000279E1" w:rsidRPr="006D5204" w:rsidRDefault="006D5204" w:rsidP="00812381">
            <w:pPr>
              <w:rPr>
                <w:sz w:val="20"/>
                <w:szCs w:val="20"/>
              </w:rPr>
            </w:pPr>
            <w:r w:rsidRPr="006D5204">
              <w:rPr>
                <w:sz w:val="20"/>
                <w:szCs w:val="20"/>
              </w:rPr>
              <w:t>Pvm ja allekirjoitus</w:t>
            </w:r>
          </w:p>
          <w:p w14:paraId="18035017" w14:textId="77777777" w:rsidR="006D5204" w:rsidRDefault="006D5204" w:rsidP="00812381">
            <w:pPr>
              <w:rPr>
                <w:sz w:val="18"/>
                <w:szCs w:val="18"/>
              </w:rPr>
            </w:pPr>
          </w:p>
          <w:p w14:paraId="18035018" w14:textId="77777777" w:rsidR="006D5204" w:rsidRDefault="006D5204" w:rsidP="00812381">
            <w:pPr>
              <w:rPr>
                <w:sz w:val="18"/>
                <w:szCs w:val="18"/>
              </w:rPr>
            </w:pPr>
          </w:p>
          <w:p w14:paraId="18035019" w14:textId="77777777" w:rsidR="006D5204" w:rsidRDefault="006D5204" w:rsidP="00812381">
            <w:pPr>
              <w:rPr>
                <w:sz w:val="18"/>
                <w:szCs w:val="18"/>
              </w:rPr>
            </w:pPr>
          </w:p>
        </w:tc>
      </w:tr>
    </w:tbl>
    <w:p w14:paraId="1803501B" w14:textId="77777777" w:rsidR="000279E1" w:rsidRDefault="000279E1" w:rsidP="00812381">
      <w:pPr>
        <w:spacing w:after="0" w:line="240" w:lineRule="auto"/>
        <w:rPr>
          <w:sz w:val="18"/>
          <w:szCs w:val="18"/>
        </w:rPr>
      </w:pPr>
    </w:p>
    <w:p w14:paraId="1803501C" w14:textId="77777777" w:rsidR="00BA3D73" w:rsidRDefault="00BA3D73" w:rsidP="00812381">
      <w:pPr>
        <w:spacing w:after="0" w:line="240" w:lineRule="auto"/>
        <w:rPr>
          <w:sz w:val="18"/>
          <w:szCs w:val="18"/>
        </w:rPr>
      </w:pPr>
    </w:p>
    <w:p w14:paraId="1803501D" w14:textId="77777777" w:rsidR="00BA3D73" w:rsidRDefault="00BA3D73" w:rsidP="00812381">
      <w:pPr>
        <w:spacing w:after="0" w:line="240" w:lineRule="auto"/>
        <w:rPr>
          <w:sz w:val="18"/>
          <w:szCs w:val="18"/>
        </w:rPr>
      </w:pPr>
      <w:r>
        <w:rPr>
          <w:sz w:val="18"/>
          <w:szCs w:val="18"/>
        </w:rPr>
        <w:t xml:space="preserve">Lomakkeen palautusosoite:   </w:t>
      </w:r>
      <w:r>
        <w:rPr>
          <w:sz w:val="18"/>
          <w:szCs w:val="18"/>
        </w:rPr>
        <w:tab/>
        <w:t>Nokian kaupunki/Perusturvapalvelut</w:t>
      </w:r>
    </w:p>
    <w:p w14:paraId="1803501E" w14:textId="77777777" w:rsidR="00BA3D73" w:rsidRDefault="00BA3D73" w:rsidP="00812381">
      <w:pPr>
        <w:spacing w:after="0" w:line="240" w:lineRule="auto"/>
        <w:rPr>
          <w:sz w:val="18"/>
          <w:szCs w:val="18"/>
        </w:rPr>
      </w:pPr>
      <w:r>
        <w:rPr>
          <w:sz w:val="18"/>
          <w:szCs w:val="18"/>
        </w:rPr>
        <w:tab/>
      </w:r>
      <w:r>
        <w:rPr>
          <w:sz w:val="18"/>
          <w:szCs w:val="18"/>
        </w:rPr>
        <w:tab/>
        <w:t>Sosiaalipalvelun tietosuojavastaava</w:t>
      </w:r>
    </w:p>
    <w:p w14:paraId="1803501F" w14:textId="77777777" w:rsidR="00C241B6" w:rsidRDefault="00C241B6" w:rsidP="00812381">
      <w:pPr>
        <w:spacing w:after="0" w:line="240" w:lineRule="auto"/>
        <w:rPr>
          <w:sz w:val="18"/>
          <w:szCs w:val="18"/>
        </w:rPr>
      </w:pPr>
      <w:r>
        <w:rPr>
          <w:sz w:val="18"/>
          <w:szCs w:val="18"/>
        </w:rPr>
        <w:tab/>
      </w:r>
      <w:r>
        <w:rPr>
          <w:sz w:val="18"/>
          <w:szCs w:val="18"/>
        </w:rPr>
        <w:tab/>
        <w:t>Harjukatu 21, PL 2</w:t>
      </w:r>
    </w:p>
    <w:p w14:paraId="18035020" w14:textId="77777777" w:rsidR="00C241B6" w:rsidRPr="000279E1" w:rsidRDefault="00C241B6" w:rsidP="00812381">
      <w:pPr>
        <w:spacing w:after="0" w:line="240" w:lineRule="auto"/>
        <w:rPr>
          <w:sz w:val="18"/>
          <w:szCs w:val="18"/>
        </w:rPr>
      </w:pPr>
      <w:r>
        <w:rPr>
          <w:sz w:val="18"/>
          <w:szCs w:val="18"/>
        </w:rPr>
        <w:tab/>
      </w:r>
      <w:r>
        <w:rPr>
          <w:sz w:val="18"/>
          <w:szCs w:val="18"/>
        </w:rPr>
        <w:tab/>
        <w:t>37101  Nokia</w:t>
      </w:r>
    </w:p>
    <w:sectPr w:rsidR="00C241B6" w:rsidRPr="000279E1">
      <w:headerReference w:type="default" r:id="rId12"/>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EBA569" w14:textId="77777777" w:rsidR="00C457F6" w:rsidRDefault="00C457F6" w:rsidP="004F112B">
      <w:pPr>
        <w:spacing w:after="0" w:line="240" w:lineRule="auto"/>
      </w:pPr>
      <w:r>
        <w:separator/>
      </w:r>
    </w:p>
  </w:endnote>
  <w:endnote w:type="continuationSeparator" w:id="0">
    <w:p w14:paraId="6101294C" w14:textId="77777777" w:rsidR="00C457F6" w:rsidRDefault="00C457F6" w:rsidP="004F11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CF13B8" w14:textId="77777777" w:rsidR="00C457F6" w:rsidRDefault="00C457F6" w:rsidP="004F112B">
      <w:pPr>
        <w:spacing w:after="0" w:line="240" w:lineRule="auto"/>
      </w:pPr>
      <w:r>
        <w:separator/>
      </w:r>
    </w:p>
  </w:footnote>
  <w:footnote w:type="continuationSeparator" w:id="0">
    <w:p w14:paraId="317292A3" w14:textId="77777777" w:rsidR="00C457F6" w:rsidRDefault="00C457F6" w:rsidP="004F11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0480124"/>
      <w:docPartObj>
        <w:docPartGallery w:val="Page Numbers (Top of Page)"/>
        <w:docPartUnique/>
      </w:docPartObj>
    </w:sdtPr>
    <w:sdtEndPr/>
    <w:sdtContent>
      <w:p w14:paraId="18035027" w14:textId="2495C42B" w:rsidR="004F112B" w:rsidRDefault="004F112B">
        <w:pPr>
          <w:pStyle w:val="Yltunniste"/>
          <w:jc w:val="right"/>
        </w:pPr>
        <w:r>
          <w:fldChar w:fldCharType="begin"/>
        </w:r>
        <w:r>
          <w:instrText>PAGE   \* MERGEFORMAT</w:instrText>
        </w:r>
        <w:r>
          <w:fldChar w:fldCharType="separate"/>
        </w:r>
        <w:r w:rsidR="003E49D6">
          <w:rPr>
            <w:noProof/>
          </w:rPr>
          <w:t>1</w:t>
        </w:r>
        <w:r>
          <w:fldChar w:fldCharType="end"/>
        </w:r>
      </w:p>
    </w:sdtContent>
  </w:sdt>
  <w:p w14:paraId="18035028" w14:textId="77777777" w:rsidR="004F112B" w:rsidRDefault="004F112B">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7D0BF9"/>
    <w:multiLevelType w:val="hybridMultilevel"/>
    <w:tmpl w:val="FC44460A"/>
    <w:lvl w:ilvl="0" w:tplc="7E0879F2">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67171997"/>
    <w:multiLevelType w:val="hybridMultilevel"/>
    <w:tmpl w:val="C090E7AE"/>
    <w:lvl w:ilvl="0" w:tplc="7E0879F2">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6F3E6CAB"/>
    <w:multiLevelType w:val="hybridMultilevel"/>
    <w:tmpl w:val="59325C92"/>
    <w:lvl w:ilvl="0" w:tplc="7E0879F2">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A38"/>
    <w:rsid w:val="000279E1"/>
    <w:rsid w:val="00053ED3"/>
    <w:rsid w:val="000F1C67"/>
    <w:rsid w:val="00173C14"/>
    <w:rsid w:val="00277794"/>
    <w:rsid w:val="00324169"/>
    <w:rsid w:val="003D78FA"/>
    <w:rsid w:val="003E49D6"/>
    <w:rsid w:val="004F112B"/>
    <w:rsid w:val="00653609"/>
    <w:rsid w:val="00663365"/>
    <w:rsid w:val="006D5204"/>
    <w:rsid w:val="007947D3"/>
    <w:rsid w:val="007E047A"/>
    <w:rsid w:val="00812381"/>
    <w:rsid w:val="00847FB1"/>
    <w:rsid w:val="008E3C66"/>
    <w:rsid w:val="00972E51"/>
    <w:rsid w:val="009D176A"/>
    <w:rsid w:val="00AA49A8"/>
    <w:rsid w:val="00BA3D73"/>
    <w:rsid w:val="00C241B6"/>
    <w:rsid w:val="00C4472D"/>
    <w:rsid w:val="00C457F6"/>
    <w:rsid w:val="00DD3A38"/>
    <w:rsid w:val="00E77578"/>
    <w:rsid w:val="00E84D1D"/>
    <w:rsid w:val="00F71FEC"/>
    <w:rsid w:val="00F77E1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34FC8"/>
  <w15:chartTrackingRefBased/>
  <w15:docId w15:val="{506CF7DC-51E0-448C-BF03-DC93D4C35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styleId="TaulukkoRuudukko">
    <w:name w:val="Table Grid"/>
    <w:basedOn w:val="Normaalitaulukko"/>
    <w:uiPriority w:val="39"/>
    <w:rsid w:val="00F77E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uettelokappale">
    <w:name w:val="List Paragraph"/>
    <w:basedOn w:val="Normaali"/>
    <w:uiPriority w:val="34"/>
    <w:qFormat/>
    <w:rsid w:val="00277794"/>
    <w:pPr>
      <w:ind w:left="720"/>
      <w:contextualSpacing/>
    </w:pPr>
  </w:style>
  <w:style w:type="paragraph" w:styleId="Yltunniste">
    <w:name w:val="header"/>
    <w:basedOn w:val="Normaali"/>
    <w:link w:val="YltunnisteChar"/>
    <w:uiPriority w:val="99"/>
    <w:unhideWhenUsed/>
    <w:rsid w:val="004F112B"/>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4F112B"/>
  </w:style>
  <w:style w:type="paragraph" w:styleId="Alatunniste">
    <w:name w:val="footer"/>
    <w:basedOn w:val="Normaali"/>
    <w:link w:val="AlatunnisteChar"/>
    <w:uiPriority w:val="99"/>
    <w:unhideWhenUsed/>
    <w:rsid w:val="004F112B"/>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4F112B"/>
  </w:style>
  <w:style w:type="paragraph" w:styleId="Seliteteksti">
    <w:name w:val="Balloon Text"/>
    <w:basedOn w:val="Normaali"/>
    <w:link w:val="SelitetekstiChar"/>
    <w:uiPriority w:val="99"/>
    <w:semiHidden/>
    <w:unhideWhenUsed/>
    <w:rsid w:val="00053ED3"/>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053E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Intranetin dokumentti" ma:contentTypeID="0x01010031BC1CFE8541496C9DF61201AA5E98FE00B87923AC547640B0B7C0CFCCE6826BBA00429F0203A78E9F43B34D2477D409DA74" ma:contentTypeVersion="7" ma:contentTypeDescription="Intranetin yleisdokumentti" ma:contentTypeScope="" ma:versionID="70b0e39183219f0dff404c1cd58035d6">
  <xsd:schema xmlns:xsd="http://www.w3.org/2001/XMLSchema" xmlns:xs="http://www.w3.org/2001/XMLSchema" xmlns:p="http://schemas.microsoft.com/office/2006/metadata/properties" xmlns:ns1="408363e7-6360-4075-ba4c-65f0a31ed0c1" xmlns:ns3="0c1d6f29-e12d-4dc4-b3b3-32fb7d0d90a2" xmlns:ns4="a4094507-c0b9-489d-ab98-ba46a8c840c7" targetNamespace="http://schemas.microsoft.com/office/2006/metadata/properties" ma:root="true" ma:fieldsID="df01b220f365689b2e43984aa5c53d8b" ns1:_="" ns3:_="" ns4:_="">
    <xsd:import namespace="408363e7-6360-4075-ba4c-65f0a31ed0c1"/>
    <xsd:import namespace="0c1d6f29-e12d-4dc4-b3b3-32fb7d0d90a2"/>
    <xsd:import namespace="a4094507-c0b9-489d-ab98-ba46a8c840c7"/>
    <xsd:element name="properties">
      <xsd:complexType>
        <xsd:sequence>
          <xsd:element name="documentManagement">
            <xsd:complexType>
              <xsd:all>
                <xsd:element ref="ns1:Intranet_SortOrder" minOccurs="0"/>
                <xsd:element ref="ns1:Intranet_Owner" minOccurs="0"/>
                <xsd:element ref="ns1:TaxKeywordTaxHTField" minOccurs="0"/>
                <xsd:element ref="ns1:TaxCatchAll" minOccurs="0"/>
                <xsd:element ref="ns1:TaxCatchAllLabel" minOccurs="0"/>
                <xsd:element ref="ns1:_dlc_DocId" minOccurs="0"/>
                <xsd:element ref="ns1:_dlc_DocIdUrl" minOccurs="0"/>
                <xsd:element ref="ns1:_dlc_DocIdPersistId" minOccurs="0"/>
                <xsd:element ref="ns1:d869977715f54a0dab40f3a801f94597" minOccurs="0"/>
                <xsd:element ref="ns3:MediaServiceMetadata" minOccurs="0"/>
                <xsd:element ref="ns3:MediaServiceFastMetadata"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8363e7-6360-4075-ba4c-65f0a31ed0c1" elementFormDefault="qualified">
    <xsd:import namespace="http://schemas.microsoft.com/office/2006/documentManagement/types"/>
    <xsd:import namespace="http://schemas.microsoft.com/office/infopath/2007/PartnerControls"/>
    <xsd:element name="Intranet_SortOrder" ma:index="0" nillable="true" ma:displayName="Lajittelujärjestys" ma:decimals="0" ma:description="Numero, jolla voidaan määrittää linkin paikka lajittelujärjestyksessä." ma:internalName="Intranet_SortOrder">
      <xsd:simpleType>
        <xsd:restriction base="dms:Number"/>
      </xsd:simpleType>
    </xsd:element>
    <xsd:element name="Intranet_Owner" ma:index="3" nillable="true" ma:displayName="Vastuutaho" ma:description="Vastuuhenkilö tai -ryhmä" ma:SharePointGroup="0" ma:internalName="Intranet_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KeywordTaxHTField" ma:index="8" nillable="true" ma:taxonomy="true" ma:internalName="TaxKeywordTaxHTField" ma:taxonomyFieldName="TaxKeyword" ma:displayName="Yrityksen avainsanat" ma:fieldId="{23f27201-bee3-471e-b2e7-b64fd8b7ca38}" ma:taxonomyMulti="true" ma:sspId="ca21971b-e04b-4e31-9f45-cf2f6b61fcc0"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Luokituksen Kaikki-sarake" ma:hidden="true" ma:list="{85060941-5a15-4b2f-b755-6e4fae9938be}" ma:internalName="TaxCatchAll" ma:showField="CatchAllData" ma:web="408363e7-6360-4075-ba4c-65f0a31ed0c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Luokituksen Kaikki-sarake1" ma:hidden="true" ma:list="{85060941-5a15-4b2f-b755-6e4fae9938be}" ma:internalName="TaxCatchAllLabel" ma:readOnly="true" ma:showField="CatchAllDataLabel" ma:web="408363e7-6360-4075-ba4c-65f0a31ed0c1">
      <xsd:complexType>
        <xsd:complexContent>
          <xsd:extension base="dms:MultiChoiceLookup">
            <xsd:sequence>
              <xsd:element name="Value" type="dms:Lookup" maxOccurs="unbounded" minOccurs="0" nillable="true"/>
            </xsd:sequence>
          </xsd:extension>
        </xsd:complexContent>
      </xsd:complexType>
    </xsd:element>
    <xsd:element name="_dlc_DocId" ma:index="12" nillable="true" ma:displayName="Tiedostotunnisteen arvo" ma:description="Tälle kohteelle määritetyn tiedostotunnisteen arvo." ma:internalName="_dlc_DocId" ma:readOnly="true">
      <xsd:simpleType>
        <xsd:restriction base="dms:Text"/>
      </xsd:simpleType>
    </xsd:element>
    <xsd:element name="_dlc_DocIdUrl" ma:index="13" nillable="true" ma:displayName="Tiedostotunniste" ma:description="Tämän tiedoston pysyvä linkki."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ysyvä tunniste" ma:description="Tunniste säilytetään lisättäessä." ma:hidden="true" ma:internalName="_dlc_DocIdPersistId" ma:readOnly="true">
      <xsd:simpleType>
        <xsd:restriction base="dms:Boolean"/>
      </xsd:simpleType>
    </xsd:element>
    <xsd:element name="d869977715f54a0dab40f3a801f94597" ma:index="17" nillable="true" ma:taxonomy="true" ma:internalName="d869977715f54a0dab40f3a801f94597" ma:taxonomyFieldName="Intranet_GenericDocumentType" ma:displayName="Yleisdokumentin tyyppi" ma:fieldId="{d8699777-15f5-4a0d-ab40-f3a801f94597}" ma:sspId="ca21971b-e04b-4e31-9f45-cf2f6b61fcc0" ma:termSetId="00e6cd80-aa53-4f21-a6c4-2db70511475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c1d6f29-e12d-4dc4-b3b3-32fb7d0d90a2" elementFormDefault="qualified">
    <xsd:import namespace="http://schemas.microsoft.com/office/2006/documentManagement/types"/>
    <xsd:import namespace="http://schemas.microsoft.com/office/infopath/2007/PartnerControls"/>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4094507-c0b9-489d-ab98-ba46a8c840c7" elementFormDefault="qualified">
    <xsd:import namespace="http://schemas.microsoft.com/office/2006/documentManagement/types"/>
    <xsd:import namespace="http://schemas.microsoft.com/office/infopath/2007/PartnerControls"/>
    <xsd:element name="SharedWithUsers" ma:index="21"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Sisältölaji"/>
        <xsd:element ref="dc:title" minOccurs="0" maxOccurs="1" ma:index="2"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d869977715f54a0dab40f3a801f94597 xmlns="408363e7-6360-4075-ba4c-65f0a31ed0c1">
      <Terms xmlns="http://schemas.microsoft.com/office/infopath/2007/PartnerControls">
        <TermInfo xmlns="http://schemas.microsoft.com/office/infopath/2007/PartnerControls">
          <TermName xmlns="http://schemas.microsoft.com/office/infopath/2007/PartnerControls">lomake</TermName>
          <TermId xmlns="http://schemas.microsoft.com/office/infopath/2007/PartnerControls">1828cfd9-3c6a-4b59-bd42-312f4c2e6a7f</TermId>
        </TermInfo>
      </Terms>
    </d869977715f54a0dab40f3a801f94597>
    <Intranet_Owner xmlns="408363e7-6360-4075-ba4c-65f0a31ed0c1">
      <UserInfo>
        <DisplayName/>
        <AccountId xsi:nil="true"/>
        <AccountType/>
      </UserInfo>
    </Intranet_Owner>
    <TaxCatchAll xmlns="408363e7-6360-4075-ba4c-65f0a31ed0c1">
      <Value>3</Value>
    </TaxCatchAll>
    <Intranet_SortOrder xmlns="408363e7-6360-4075-ba4c-65f0a31ed0c1">1</Intranet_SortOrder>
    <TaxKeywordTaxHTField xmlns="408363e7-6360-4075-ba4c-65f0a31ed0c1">
      <Terms xmlns="http://schemas.microsoft.com/office/infopath/2007/PartnerControls"/>
    </TaxKeywordTaxHTField>
    <_dlc_DocId xmlns="408363e7-6360-4075-ba4c-65f0a31ed0c1">Y3Z76W5TDQK4-368366680-6</_dlc_DocId>
    <_dlc_DocIdUrl xmlns="408363e7-6360-4075-ba4c-65f0a31ed0c1">
      <Url>https://tampereenseutu.sharepoint.com/sites/nokianvirta/tyon-tueksi/turvallisuus/_layouts/15/DocIdRedir.aspx?ID=Y3Z76W5TDQK4-368366680-6</Url>
      <Description>Y3Z76W5TDQK4-368366680-6</Description>
    </_dlc_DocIdUrl>
    <SharedWithUsers xmlns="a4094507-c0b9-489d-ab98-ba46a8c840c7">
      <UserInfo>
        <DisplayName>Haataja Terttu</DisplayName>
        <AccountId>22</AccountId>
        <AccountType/>
      </UserInfo>
    </SharedWithUsers>
  </documentManagement>
</p:properties>
</file>

<file path=customXml/itemProps1.xml><?xml version="1.0" encoding="utf-8"?>
<ds:datastoreItem xmlns:ds="http://schemas.openxmlformats.org/officeDocument/2006/customXml" ds:itemID="{A677333D-2627-44A8-9310-78AD523FB0DD}">
  <ds:schemaRefs>
    <ds:schemaRef ds:uri="http://schemas.microsoft.com/sharepoint/v3/contenttype/forms"/>
  </ds:schemaRefs>
</ds:datastoreItem>
</file>

<file path=customXml/itemProps2.xml><?xml version="1.0" encoding="utf-8"?>
<ds:datastoreItem xmlns:ds="http://schemas.openxmlformats.org/officeDocument/2006/customXml" ds:itemID="{0EFC3F17-158B-4A48-A8DF-5F5BF872AF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8363e7-6360-4075-ba4c-65f0a31ed0c1"/>
    <ds:schemaRef ds:uri="0c1d6f29-e12d-4dc4-b3b3-32fb7d0d90a2"/>
    <ds:schemaRef ds:uri="a4094507-c0b9-489d-ab98-ba46a8c840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D91AA51-C0DC-4E22-8EA5-358AF9583A0F}">
  <ds:schemaRefs>
    <ds:schemaRef ds:uri="http://schemas.microsoft.com/sharepoint/events"/>
  </ds:schemaRefs>
</ds:datastoreItem>
</file>

<file path=customXml/itemProps4.xml><?xml version="1.0" encoding="utf-8"?>
<ds:datastoreItem xmlns:ds="http://schemas.openxmlformats.org/officeDocument/2006/customXml" ds:itemID="{89BE9722-0E33-4D9F-AF00-0C94DA96574F}">
  <ds:schemaRefs>
    <ds:schemaRef ds:uri="http://schemas.microsoft.com/office/2006/metadata/properties"/>
    <ds:schemaRef ds:uri="http://schemas.microsoft.com/office/infopath/2007/PartnerControls"/>
    <ds:schemaRef ds:uri="408363e7-6360-4075-ba4c-65f0a31ed0c1"/>
    <ds:schemaRef ds:uri="a4094507-c0b9-489d-ab98-ba46a8c840c7"/>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315</Words>
  <Characters>2558</Characters>
  <Application>Microsoft Office Word</Application>
  <DocSecurity>0</DocSecurity>
  <Lines>21</Lines>
  <Paragraphs>5</Paragraphs>
  <ScaleCrop>false</ScaleCrop>
  <HeadingPairs>
    <vt:vector size="2" baseType="variant">
      <vt:variant>
        <vt:lpstr>Otsikko</vt:lpstr>
      </vt:variant>
      <vt:variant>
        <vt:i4>1</vt:i4>
      </vt:variant>
    </vt:vector>
  </HeadingPairs>
  <TitlesOfParts>
    <vt:vector size="1" baseType="lpstr">
      <vt:lpstr/>
    </vt:vector>
  </TitlesOfParts>
  <Company>Seutu</Company>
  <LinksUpToDate>false</LinksUpToDate>
  <CharactersWithSpaces>2868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Ranta Reeta</dc:creator>
  <cp:keywords/>
  <dc:description/>
  <cp:lastModifiedBy>Tuhkio Tetti</cp:lastModifiedBy>
  <cp:revision>2</cp:revision>
  <cp:lastPrinted>2017-04-19T13:08:00Z</cp:lastPrinted>
  <dcterms:created xsi:type="dcterms:W3CDTF">2019-07-29T10:54:00Z</dcterms:created>
  <dcterms:modified xsi:type="dcterms:W3CDTF">2019-07-29T10:54:00Z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0x01010031BC1CFE8541496C9DF61201AA5E98FE00B87923AC547640B0B7C0CFCCE6826BBA00429F0203A78E9F43B34D2477D409DA74</vt:lpwstr>
  </property>
  <property fmtid="{D5CDD505-2E9C-101B-9397-08002B2CF9AE}" pid="3" name="_dlc_DocIdItemGuid">
    <vt:lpwstr>0fad1283-8884-41d3-8cba-471b0fa0b772</vt:lpwstr>
  </property>
  <property fmtid="{D5CDD505-2E9C-101B-9397-08002B2CF9AE}" pid="4" name="Intranet_GenericDocumentType">
    <vt:lpwstr>3;#lomake|1828cfd9-3c6a-4b59-bd42-312f4c2e6a7f</vt:lpwstr>
  </property>
  <property fmtid="{D5CDD505-2E9C-101B-9397-08002B2CF9AE}" pid="5" name="TaxKeyword">
    <vt:lpwstr/>
  </property>
  <property fmtid="{D5CDD505-2E9C-101B-9397-08002B2CF9AE}" pid="6" name="_AdHocReviewCycleID">
    <vt:i4>989216727</vt:i4>
  </property>
  <property fmtid="{D5CDD505-2E9C-101B-9397-08002B2CF9AE}" pid="7" name="_NewReviewCycle">
    <vt:lpwstr/>
  </property>
  <property fmtid="{D5CDD505-2E9C-101B-9397-08002B2CF9AE}" pid="8" name="_EmailSubject">
    <vt:lpwstr>nyt</vt:lpwstr>
  </property>
  <property fmtid="{D5CDD505-2E9C-101B-9397-08002B2CF9AE}" pid="9" name="_AuthorEmail">
    <vt:lpwstr>Terttu.Haataja@nokiankaupunki.fi</vt:lpwstr>
  </property>
  <property fmtid="{D5CDD505-2E9C-101B-9397-08002B2CF9AE}" pid="10" name="_AuthorEmailDisplayName">
    <vt:lpwstr>Haataja Terttu</vt:lpwstr>
  </property>
  <property fmtid="{D5CDD505-2E9C-101B-9397-08002B2CF9AE}" pid="11" name="_ReviewingToolsShownOnce">
    <vt:lpwstr/>
  </property>
</Properties>
</file>