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099ED" w14:textId="6B76080B" w:rsidR="00043B08" w:rsidRPr="009F4627" w:rsidRDefault="00DA4585" w:rsidP="009F4627">
      <w:pPr>
        <w:pStyle w:val="Otsikko2"/>
      </w:pPr>
      <w:bookmarkStart w:id="0" w:name="_GoBack"/>
      <w:bookmarkEnd w:id="0"/>
      <w:r>
        <w:t>Tiedote huoltajalle varhaiskasvatuksen aloituskeskustelusta</w:t>
      </w:r>
      <w:r w:rsidR="009F4627">
        <w:br/>
      </w:r>
    </w:p>
    <w:p w14:paraId="1B315E0A" w14:textId="14A9B127" w:rsidR="008D4C68" w:rsidRDefault="009D3DEF" w:rsidP="009D3DE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Varhaiskasvatus on lapselle usein ensimmäinen kodin ulkopuolinen yhteisö. Lapsi tulee huomioida ja hänen mielipiteitään kuulla hänen elämässään tärkeässä siirtymävaiheessa. </w:t>
      </w:r>
      <w:r w:rsidR="00043B08">
        <w:rPr>
          <w:rFonts w:asciiTheme="minorHAnsi" w:hAnsiTheme="minorHAnsi"/>
        </w:rPr>
        <w:t>Varhaiskasvatuslaki (540/2018) painottaa lapsen osallisuutta ja siksi t</w:t>
      </w:r>
      <w:r w:rsidR="008D4C68">
        <w:rPr>
          <w:rFonts w:asciiTheme="minorHAnsi" w:hAnsiTheme="minorHAnsi"/>
        </w:rPr>
        <w:t>oivomme huoltaja</w:t>
      </w:r>
      <w:r>
        <w:rPr>
          <w:rFonts w:asciiTheme="minorHAnsi" w:hAnsiTheme="minorHAnsi"/>
        </w:rPr>
        <w:t xml:space="preserve">n keskustelevan </w:t>
      </w:r>
      <w:r w:rsidR="008D4C68">
        <w:rPr>
          <w:rFonts w:asciiTheme="minorHAnsi" w:hAnsiTheme="minorHAnsi"/>
        </w:rPr>
        <w:t>lapsensa</w:t>
      </w:r>
      <w:r>
        <w:rPr>
          <w:rFonts w:asciiTheme="minorHAnsi" w:hAnsiTheme="minorHAnsi"/>
        </w:rPr>
        <w:t xml:space="preserve"> kanssa </w:t>
      </w:r>
      <w:r w:rsidR="008D4C68">
        <w:rPr>
          <w:rFonts w:asciiTheme="minorHAnsi" w:hAnsiTheme="minorHAnsi"/>
        </w:rPr>
        <w:t xml:space="preserve">(mahdollisuuksien mukaan) </w:t>
      </w:r>
      <w:r>
        <w:rPr>
          <w:rFonts w:asciiTheme="minorHAnsi" w:hAnsiTheme="minorHAnsi"/>
        </w:rPr>
        <w:t xml:space="preserve">ja selvittävän lapsen ajatuksia kotisivulta </w:t>
      </w:r>
      <w:r w:rsidRPr="00B77612">
        <w:rPr>
          <w:rFonts w:asciiTheme="minorHAnsi" w:hAnsiTheme="minorHAnsi"/>
        </w:rPr>
        <w:t xml:space="preserve">löytyvän </w:t>
      </w:r>
      <w:r w:rsidR="00B77612" w:rsidRPr="00B77612">
        <w:rPr>
          <w:rFonts w:asciiTheme="minorHAnsi" w:hAnsiTheme="minorHAnsi"/>
        </w:rPr>
        <w:t>Tällainen minä olen- lomakkeen</w:t>
      </w:r>
      <w:r w:rsidRPr="00B776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kysymyksiin.</w:t>
      </w:r>
      <w:r w:rsidR="00043B08">
        <w:rPr>
          <w:rFonts w:asciiTheme="minorHAnsi" w:hAnsiTheme="minorHAnsi"/>
        </w:rPr>
        <w:t xml:space="preserve"> Lomakkeessa kysytään myös huoltajan näkökulmaa asioihin.</w:t>
      </w:r>
      <w:r w:rsidR="008D4C68">
        <w:rPr>
          <w:rFonts w:asciiTheme="minorHAnsi" w:hAnsiTheme="minorHAnsi"/>
        </w:rPr>
        <w:t xml:space="preserve"> Olemme kiinnostuneita lapsen</w:t>
      </w:r>
      <w:r w:rsidR="00043B08">
        <w:rPr>
          <w:rFonts w:asciiTheme="minorHAnsi" w:hAnsiTheme="minorHAnsi"/>
        </w:rPr>
        <w:t xml:space="preserve"> ja huoltajan</w:t>
      </w:r>
      <w:r w:rsidR="008D4C68">
        <w:rPr>
          <w:rFonts w:asciiTheme="minorHAnsi" w:hAnsiTheme="minorHAnsi"/>
        </w:rPr>
        <w:t xml:space="preserve"> ajatuksist</w:t>
      </w:r>
      <w:r w:rsidR="00043B08">
        <w:rPr>
          <w:rFonts w:asciiTheme="minorHAnsi" w:hAnsiTheme="minorHAnsi"/>
        </w:rPr>
        <w:t>a, jotta voimme huomioida ne laps</w:t>
      </w:r>
      <w:r w:rsidR="008D4C68">
        <w:rPr>
          <w:rFonts w:asciiTheme="minorHAnsi" w:hAnsiTheme="minorHAnsi"/>
        </w:rPr>
        <w:t xml:space="preserve">en aloittaessa varhaiskasvatuksen. </w:t>
      </w:r>
    </w:p>
    <w:p w14:paraId="0DAA40E2" w14:textId="22165571" w:rsidR="002558C8" w:rsidRPr="00C6376D" w:rsidRDefault="00DA4585" w:rsidP="00DA4585">
      <w:pPr>
        <w:rPr>
          <w:rFonts w:asciiTheme="minorHAnsi" w:hAnsiTheme="minorHAnsi"/>
        </w:rPr>
      </w:pPr>
      <w:r w:rsidRPr="00C6376D">
        <w:rPr>
          <w:rFonts w:asciiTheme="minorHAnsi" w:hAnsiTheme="minorHAnsi"/>
        </w:rPr>
        <w:t>Ennen v</w:t>
      </w:r>
      <w:r w:rsidR="008D4C68">
        <w:rPr>
          <w:rFonts w:asciiTheme="minorHAnsi" w:hAnsiTheme="minorHAnsi"/>
        </w:rPr>
        <w:t>arhaiskasvatuksen aloitusta käydään</w:t>
      </w:r>
      <w:r w:rsidRPr="00C6376D">
        <w:rPr>
          <w:rFonts w:asciiTheme="minorHAnsi" w:hAnsiTheme="minorHAnsi"/>
        </w:rPr>
        <w:t xml:space="preserve"> lapsesi tulevan ryhmän henki</w:t>
      </w:r>
      <w:r w:rsidR="008D4C68">
        <w:rPr>
          <w:rFonts w:asciiTheme="minorHAnsi" w:hAnsiTheme="minorHAnsi"/>
        </w:rPr>
        <w:t>löstön kanssa aloituskeskustelu</w:t>
      </w:r>
      <w:r w:rsidR="00043B08">
        <w:rPr>
          <w:rFonts w:asciiTheme="minorHAnsi" w:hAnsiTheme="minorHAnsi"/>
        </w:rPr>
        <w:t>, jossa toivomme kuulevamme</w:t>
      </w:r>
      <w:r w:rsidRPr="00C6376D">
        <w:rPr>
          <w:rFonts w:asciiTheme="minorHAnsi" w:hAnsiTheme="minorHAnsi"/>
        </w:rPr>
        <w:t xml:space="preserve"> </w:t>
      </w:r>
      <w:r w:rsidR="00043B08">
        <w:rPr>
          <w:rFonts w:asciiTheme="minorHAnsi" w:hAnsiTheme="minorHAnsi"/>
        </w:rPr>
        <w:t>lasta</w:t>
      </w:r>
      <w:r w:rsidRPr="00C6376D">
        <w:rPr>
          <w:rFonts w:asciiTheme="minorHAnsi" w:hAnsiTheme="minorHAnsi"/>
        </w:rPr>
        <w:t xml:space="preserve"> ja per</w:t>
      </w:r>
      <w:r w:rsidR="00043B08">
        <w:rPr>
          <w:rFonts w:asciiTheme="minorHAnsi" w:hAnsiTheme="minorHAnsi"/>
        </w:rPr>
        <w:t xml:space="preserve">hettänne koskevista tärkeistä asioista. Keskustelussa </w:t>
      </w:r>
      <w:r w:rsidRPr="00C6376D">
        <w:rPr>
          <w:rFonts w:asciiTheme="minorHAnsi" w:hAnsiTheme="minorHAnsi"/>
        </w:rPr>
        <w:t>kuulet</w:t>
      </w:r>
      <w:r w:rsidR="00043B08">
        <w:rPr>
          <w:rFonts w:asciiTheme="minorHAnsi" w:hAnsiTheme="minorHAnsi"/>
        </w:rPr>
        <w:t xml:space="preserve"> myös</w:t>
      </w:r>
      <w:r w:rsidRPr="00C6376D">
        <w:rPr>
          <w:rFonts w:asciiTheme="minorHAnsi" w:hAnsiTheme="minorHAnsi"/>
        </w:rPr>
        <w:t xml:space="preserve"> tarkemmin varhaiskasvatuksesta ja sen käytännöistä.</w:t>
      </w:r>
      <w:r w:rsidR="005E5DE5">
        <w:rPr>
          <w:rFonts w:asciiTheme="minorHAnsi" w:hAnsiTheme="minorHAnsi"/>
        </w:rPr>
        <w:t xml:space="preserve"> Aloituskeskustelu käydään mahdollisuuksien</w:t>
      </w:r>
      <w:r w:rsidR="00B7276E">
        <w:rPr>
          <w:rFonts w:asciiTheme="minorHAnsi" w:hAnsiTheme="minorHAnsi"/>
        </w:rPr>
        <w:t xml:space="preserve"> mukaan</w:t>
      </w:r>
      <w:r w:rsidR="008D4C68">
        <w:rPr>
          <w:rFonts w:asciiTheme="minorHAnsi" w:hAnsiTheme="minorHAnsi"/>
        </w:rPr>
        <w:t xml:space="preserve"> ilman lasta.</w:t>
      </w:r>
    </w:p>
    <w:p w14:paraId="55089074" w14:textId="77777777" w:rsidR="00522A17" w:rsidRPr="00C6376D" w:rsidRDefault="00DA4585" w:rsidP="00522A17">
      <w:pPr>
        <w:rPr>
          <w:rFonts w:asciiTheme="minorHAnsi" w:hAnsiTheme="minorHAnsi"/>
        </w:rPr>
      </w:pPr>
      <w:r w:rsidRPr="00C6376D">
        <w:rPr>
          <w:rFonts w:asciiTheme="minorHAnsi" w:hAnsiTheme="minorHAnsi"/>
        </w:rPr>
        <w:t>Ennen aloituskeskustelua voit pohtia seuraavia kysymyksiä:</w:t>
      </w:r>
    </w:p>
    <w:p w14:paraId="449A99B1" w14:textId="77777777" w:rsidR="00522A17" w:rsidRPr="00C6376D" w:rsidRDefault="00522A17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C6376D">
        <w:rPr>
          <w:rFonts w:asciiTheme="minorHAnsi" w:hAnsiTheme="minorHAnsi"/>
        </w:rPr>
        <w:t>Perhesuhteet, lapselle tärkeät henkilöt ja asiat</w:t>
      </w:r>
    </w:p>
    <w:p w14:paraId="781F75F0" w14:textId="2161D0FA" w:rsidR="00522A17" w:rsidRPr="00E40EA0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>Keitä perheesee</w:t>
      </w:r>
      <w:r w:rsidR="005E5DE5">
        <w:rPr>
          <w:rFonts w:asciiTheme="minorHAnsi" w:hAnsiTheme="minorHAnsi"/>
        </w:rPr>
        <w:t>n</w:t>
      </w:r>
      <w:r w:rsidRPr="00C6376D">
        <w:rPr>
          <w:rFonts w:asciiTheme="minorHAnsi" w:hAnsiTheme="minorHAnsi"/>
        </w:rPr>
        <w:t>ne</w:t>
      </w:r>
      <w:r w:rsidR="00522A17" w:rsidRPr="00C6376D">
        <w:rPr>
          <w:rFonts w:asciiTheme="minorHAnsi" w:hAnsiTheme="minorHAnsi"/>
        </w:rPr>
        <w:t xml:space="preserve"> kuuluu?</w:t>
      </w:r>
      <w:r w:rsidR="00E40EA0">
        <w:rPr>
          <w:rFonts w:asciiTheme="minorHAnsi" w:hAnsiTheme="minorHAnsi"/>
        </w:rPr>
        <w:t xml:space="preserve"> </w:t>
      </w:r>
      <w:r w:rsidR="00522A17" w:rsidRPr="00E40EA0">
        <w:rPr>
          <w:rFonts w:asciiTheme="minorHAnsi" w:hAnsiTheme="minorHAnsi"/>
        </w:rPr>
        <w:t>Ketkä muut ovat lapselle</w:t>
      </w:r>
      <w:r w:rsidRPr="00E40EA0">
        <w:rPr>
          <w:rFonts w:asciiTheme="minorHAnsi" w:hAnsiTheme="minorHAnsi"/>
        </w:rPr>
        <w:t>si</w:t>
      </w:r>
      <w:r w:rsidR="00522A17" w:rsidRPr="00E40EA0">
        <w:rPr>
          <w:rFonts w:asciiTheme="minorHAnsi" w:hAnsiTheme="minorHAnsi"/>
        </w:rPr>
        <w:t xml:space="preserve"> tärkeitä?</w:t>
      </w:r>
    </w:p>
    <w:p w14:paraId="69FC649B" w14:textId="027133F5" w:rsidR="00522A17" w:rsidRPr="00C6376D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>Mahdolliset h</w:t>
      </w:r>
      <w:r w:rsidR="00522A17" w:rsidRPr="00C6376D">
        <w:rPr>
          <w:rFonts w:asciiTheme="minorHAnsi" w:hAnsiTheme="minorHAnsi"/>
        </w:rPr>
        <w:t>uoltajuuteen liittyvät järjestelyt</w:t>
      </w:r>
    </w:p>
    <w:p w14:paraId="6EEF6319" w14:textId="77777777" w:rsidR="009F4627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 xml:space="preserve">Mitä muuta haluaisit perheestänne </w:t>
      </w:r>
      <w:r w:rsidR="00522A17" w:rsidRPr="00C6376D">
        <w:rPr>
          <w:rFonts w:asciiTheme="minorHAnsi" w:hAnsiTheme="minorHAnsi"/>
        </w:rPr>
        <w:t xml:space="preserve">kertoa? </w:t>
      </w:r>
    </w:p>
    <w:p w14:paraId="12AC8838" w14:textId="70B9A293" w:rsidR="00522A17" w:rsidRP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Onko perheellänne jotain kasvatukseen liittyviä periaatteita/käytäntöjä, joita toivoisitte huomioitavan?</w:t>
      </w:r>
    </w:p>
    <w:p w14:paraId="7FF2941F" w14:textId="77777777" w:rsidR="00522A17" w:rsidRPr="00C6376D" w:rsidRDefault="00522A17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C6376D">
        <w:rPr>
          <w:rFonts w:asciiTheme="minorHAnsi" w:hAnsiTheme="minorHAnsi"/>
        </w:rPr>
        <w:t>Huoltajien kuvaus lapsestaan:</w:t>
      </w:r>
    </w:p>
    <w:p w14:paraId="644D71F3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>Miten lapsesi ilmaisee tunteita (iloa, surua, harmia)?</w:t>
      </w:r>
    </w:p>
    <w:p w14:paraId="24678AFD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Miten lapsesi reagoi väsyneenä, suuttuneena? Miten häntä lohdutetaan?</w:t>
      </w:r>
    </w:p>
    <w:p w14:paraId="43754BD3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Mitkä asiat pelottavat tai jännittävät lasta</w:t>
      </w:r>
      <w:r w:rsidR="00C6376D" w:rsidRPr="009F4627">
        <w:rPr>
          <w:rFonts w:asciiTheme="minorHAnsi" w:hAnsiTheme="minorHAnsi"/>
        </w:rPr>
        <w:t>si</w:t>
      </w:r>
      <w:r w:rsidRPr="009F4627">
        <w:rPr>
          <w:rFonts w:asciiTheme="minorHAnsi" w:hAnsiTheme="minorHAnsi"/>
        </w:rPr>
        <w:t>?</w:t>
      </w:r>
    </w:p>
    <w:p w14:paraId="1EEE5BFE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Mitkä asiat tuovat lapselle</w:t>
      </w:r>
      <w:r w:rsidR="00C6376D" w:rsidRPr="009F4627">
        <w:rPr>
          <w:rFonts w:asciiTheme="minorHAnsi" w:hAnsiTheme="minorHAnsi"/>
        </w:rPr>
        <w:t>si</w:t>
      </w:r>
      <w:r w:rsidRPr="009F4627">
        <w:rPr>
          <w:rFonts w:asciiTheme="minorHAnsi" w:hAnsiTheme="minorHAnsi"/>
        </w:rPr>
        <w:t xml:space="preserve"> turvaa?</w:t>
      </w:r>
    </w:p>
    <w:p w14:paraId="5270FAEA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Mitkä asiat/leikit ovat lapselle</w:t>
      </w:r>
      <w:r w:rsidR="00C6376D" w:rsidRPr="009F4627">
        <w:rPr>
          <w:rFonts w:asciiTheme="minorHAnsi" w:hAnsiTheme="minorHAnsi"/>
        </w:rPr>
        <w:t xml:space="preserve">si </w:t>
      </w:r>
      <w:r w:rsidRPr="009F4627">
        <w:rPr>
          <w:rFonts w:asciiTheme="minorHAnsi" w:hAnsiTheme="minorHAnsi"/>
        </w:rPr>
        <w:t>mieluisia?</w:t>
      </w:r>
    </w:p>
    <w:p w14:paraId="6D78496A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Mistä asioista lapsesi ei pidä?</w:t>
      </w:r>
    </w:p>
    <w:p w14:paraId="13D601D7" w14:textId="77777777" w:rsidR="009F4627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 xml:space="preserve">Mitä teette yhdessä lapsesi </w:t>
      </w:r>
      <w:r w:rsidR="00522A17" w:rsidRPr="009F4627">
        <w:rPr>
          <w:rFonts w:asciiTheme="minorHAnsi" w:hAnsiTheme="minorHAnsi"/>
        </w:rPr>
        <w:t>kanssa?</w:t>
      </w:r>
    </w:p>
    <w:p w14:paraId="1D2E630E" w14:textId="77777777" w:rsidR="009F4627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Miten lapsesi</w:t>
      </w:r>
      <w:r w:rsidR="00522A17" w:rsidRPr="009F4627">
        <w:rPr>
          <w:rFonts w:asciiTheme="minorHAnsi" w:hAnsiTheme="minorHAnsi"/>
        </w:rPr>
        <w:t xml:space="preserve"> suhtautuu muihin aikuisiin tai lapsiin?</w:t>
      </w:r>
    </w:p>
    <w:p w14:paraId="67DDEA9F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Miten</w:t>
      </w:r>
      <w:r w:rsidR="00C6376D" w:rsidRPr="009F4627">
        <w:rPr>
          <w:rFonts w:asciiTheme="minorHAnsi" w:hAnsiTheme="minorHAnsi"/>
        </w:rPr>
        <w:t xml:space="preserve"> lapsesi</w:t>
      </w:r>
      <w:r w:rsidRPr="009F4627">
        <w:rPr>
          <w:rFonts w:asciiTheme="minorHAnsi" w:hAnsiTheme="minorHAnsi"/>
        </w:rPr>
        <w:t xml:space="preserve"> päivittäiset toiminnot sujuvat ja mitä huomioitavia asioita niihin liittyy (ruoka</w:t>
      </w:r>
      <w:r w:rsidR="00C6376D" w:rsidRPr="009F4627">
        <w:rPr>
          <w:rFonts w:asciiTheme="minorHAnsi" w:hAnsiTheme="minorHAnsi"/>
        </w:rPr>
        <w:t xml:space="preserve">ilu, nukkuminen, wc-toiminnot, </w:t>
      </w:r>
      <w:r w:rsidRPr="009F4627">
        <w:rPr>
          <w:rFonts w:asciiTheme="minorHAnsi" w:hAnsiTheme="minorHAnsi"/>
        </w:rPr>
        <w:t>pukeminen</w:t>
      </w:r>
      <w:r w:rsidR="009F4627" w:rsidRPr="009F4627">
        <w:rPr>
          <w:rFonts w:asciiTheme="minorHAnsi" w:hAnsiTheme="minorHAnsi"/>
        </w:rPr>
        <w:t>, lapsen terveyteen liittyvät asiat, säännöllinen lääkitys</w:t>
      </w:r>
      <w:r w:rsidRPr="009F4627">
        <w:rPr>
          <w:rFonts w:asciiTheme="minorHAnsi" w:hAnsiTheme="minorHAnsi"/>
        </w:rPr>
        <w:t>)?</w:t>
      </w:r>
    </w:p>
    <w:p w14:paraId="1EAB8FAD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Oletko huo</w:t>
      </w:r>
      <w:r w:rsidR="00C6376D" w:rsidRPr="009F4627">
        <w:rPr>
          <w:rFonts w:asciiTheme="minorHAnsi" w:hAnsiTheme="minorHAnsi"/>
        </w:rPr>
        <w:t>lissasi jostakin asiasta lapseesi liittyen ja miten toi</w:t>
      </w:r>
      <w:r w:rsidR="009F4627" w:rsidRPr="009F4627">
        <w:rPr>
          <w:rFonts w:asciiTheme="minorHAnsi" w:hAnsiTheme="minorHAnsi"/>
        </w:rPr>
        <w:t>voisit henkilöstön huomioivan sen</w:t>
      </w:r>
      <w:r w:rsidR="00C6376D" w:rsidRPr="009F4627">
        <w:rPr>
          <w:rFonts w:asciiTheme="minorHAnsi" w:hAnsiTheme="minorHAnsi"/>
        </w:rPr>
        <w:t>?</w:t>
      </w:r>
    </w:p>
    <w:p w14:paraId="2AA90DCC" w14:textId="36B3A349" w:rsidR="005E5DE5" w:rsidRPr="009F4627" w:rsidRDefault="005E5DE5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Onko perheellänne yhteistyöverkostoja (esim. puheterapia, perhetyö)?</w:t>
      </w:r>
    </w:p>
    <w:p w14:paraId="57E5E462" w14:textId="77777777" w:rsidR="00522A17" w:rsidRPr="00C6376D" w:rsidRDefault="00522A17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C6376D">
        <w:rPr>
          <w:rFonts w:asciiTheme="minorHAnsi" w:hAnsiTheme="minorHAnsi"/>
        </w:rPr>
        <w:t>Kerro perheenne kulttuuriin, kieleen ja katsomukseen liittyvistä asioista. Miten toivoisitte ne huomioitavan varhaiskasvatuksessa?</w:t>
      </w:r>
    </w:p>
    <w:p w14:paraId="29775CD8" w14:textId="77777777" w:rsidR="00522A17" w:rsidRPr="00C6376D" w:rsidRDefault="00522A17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C6376D">
        <w:rPr>
          <w:rFonts w:asciiTheme="minorHAnsi" w:hAnsiTheme="minorHAnsi"/>
        </w:rPr>
        <w:t>Varhaiskasvatuksen aloitus ja siihen liittyvät odotukset, ajatukset ja tunteet.</w:t>
      </w:r>
    </w:p>
    <w:p w14:paraId="14B8DFD3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>Millaisia tunteita/odotuksia</w:t>
      </w:r>
      <w:r w:rsidR="00C6376D" w:rsidRPr="00C6376D">
        <w:rPr>
          <w:rFonts w:asciiTheme="minorHAnsi" w:hAnsiTheme="minorHAnsi"/>
        </w:rPr>
        <w:t xml:space="preserve"> sinulla herää lapsesi</w:t>
      </w:r>
      <w:r w:rsidRPr="00C6376D">
        <w:rPr>
          <w:rFonts w:asciiTheme="minorHAnsi" w:hAnsiTheme="minorHAnsi"/>
        </w:rPr>
        <w:t xml:space="preserve"> aloittaessa varhaiskasvatuksen?</w:t>
      </w:r>
    </w:p>
    <w:p w14:paraId="7EA50878" w14:textId="136F6C0F" w:rsidR="00522A17" w:rsidRP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Onko asioita, jotka mietityttävät varhaiskasvatuksessa / varhaiskasvatuksen aloituksessa?</w:t>
      </w:r>
    </w:p>
    <w:p w14:paraId="1C42D530" w14:textId="43B79B28" w:rsidR="00522A17" w:rsidRPr="00C6376D" w:rsidRDefault="005E5DE5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Yhteistyö </w:t>
      </w:r>
      <w:r w:rsidR="00522A17" w:rsidRPr="00C6376D">
        <w:rPr>
          <w:rFonts w:asciiTheme="minorHAnsi" w:hAnsiTheme="minorHAnsi"/>
        </w:rPr>
        <w:t>kodin ja varhaiskasvatuksen välillä</w:t>
      </w:r>
    </w:p>
    <w:p w14:paraId="6BF5E375" w14:textId="77777777" w:rsidR="009F4627" w:rsidRDefault="00522A17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C6376D">
        <w:rPr>
          <w:rFonts w:asciiTheme="minorHAnsi" w:hAnsiTheme="minorHAnsi"/>
        </w:rPr>
        <w:t>Millaista yhteistyötä toivo</w:t>
      </w:r>
      <w:r w:rsidR="00C6376D" w:rsidRPr="00C6376D">
        <w:rPr>
          <w:rFonts w:asciiTheme="minorHAnsi" w:hAnsiTheme="minorHAnsi"/>
        </w:rPr>
        <w:t>isit</w:t>
      </w:r>
      <w:r w:rsidRPr="00C6376D">
        <w:rPr>
          <w:rFonts w:asciiTheme="minorHAnsi" w:hAnsiTheme="minorHAnsi"/>
        </w:rPr>
        <w:t xml:space="preserve"> varhaiskasvatuksessa?</w:t>
      </w:r>
    </w:p>
    <w:p w14:paraId="7375F70B" w14:textId="5323F66A" w:rsidR="00522A17" w:rsidRPr="009F4627" w:rsidRDefault="00C6376D" w:rsidP="009F4627">
      <w:pPr>
        <w:pStyle w:val="Luettelokappale"/>
        <w:numPr>
          <w:ilvl w:val="2"/>
          <w:numId w:val="1"/>
        </w:numPr>
        <w:ind w:left="1134"/>
        <w:rPr>
          <w:rFonts w:asciiTheme="minorHAnsi" w:hAnsiTheme="minorHAnsi"/>
        </w:rPr>
      </w:pPr>
      <w:r w:rsidRPr="009F4627">
        <w:rPr>
          <w:rFonts w:asciiTheme="minorHAnsi" w:hAnsiTheme="minorHAnsi"/>
        </w:rPr>
        <w:t>Miten toivoisit</w:t>
      </w:r>
      <w:r w:rsidR="00522A17" w:rsidRPr="009F4627">
        <w:rPr>
          <w:rFonts w:asciiTheme="minorHAnsi" w:hAnsiTheme="minorHAnsi"/>
        </w:rPr>
        <w:t xml:space="preserve"> toimitt</w:t>
      </w:r>
      <w:r w:rsidRPr="009F4627">
        <w:rPr>
          <w:rFonts w:asciiTheme="minorHAnsi" w:hAnsiTheme="minorHAnsi"/>
        </w:rPr>
        <w:t>avan varhaiskasvatuksessa lapsesi</w:t>
      </w:r>
      <w:r w:rsidR="00522A17" w:rsidRPr="009F4627">
        <w:rPr>
          <w:rFonts w:asciiTheme="minorHAnsi" w:hAnsiTheme="minorHAnsi"/>
        </w:rPr>
        <w:t xml:space="preserve"> haku- ja tuontitilanteissa.</w:t>
      </w:r>
    </w:p>
    <w:p w14:paraId="0B09BD37" w14:textId="3618B3DD" w:rsidR="005E5DE5" w:rsidRDefault="00C6376D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C6376D">
        <w:rPr>
          <w:rFonts w:asciiTheme="minorHAnsi" w:hAnsiTheme="minorHAnsi"/>
        </w:rPr>
        <w:t>Muut asiat, joista haluaisit</w:t>
      </w:r>
      <w:r w:rsidR="00522A17" w:rsidRPr="00C6376D">
        <w:rPr>
          <w:rFonts w:asciiTheme="minorHAnsi" w:hAnsiTheme="minorHAnsi"/>
        </w:rPr>
        <w:t xml:space="preserve"> kertoa tai keskustella.</w:t>
      </w:r>
    </w:p>
    <w:p w14:paraId="37AB9F14" w14:textId="7E63D4F4" w:rsidR="009D3DEF" w:rsidRPr="00E40EA0" w:rsidRDefault="005E5DE5" w:rsidP="009F4627">
      <w:pPr>
        <w:pStyle w:val="Luettelokappale"/>
        <w:numPr>
          <w:ilvl w:val="1"/>
          <w:numId w:val="1"/>
        </w:numPr>
        <w:ind w:left="709"/>
        <w:rPr>
          <w:rFonts w:asciiTheme="minorHAnsi" w:hAnsiTheme="minorHAnsi"/>
        </w:rPr>
      </w:pPr>
      <w:r w:rsidRPr="00E40EA0">
        <w:rPr>
          <w:rFonts w:asciiTheme="minorHAnsi" w:hAnsiTheme="minorHAnsi"/>
        </w:rPr>
        <w:t xml:space="preserve">Mikäli lapsesi ei ole ollut aiemmin kunnallisessa varhaiskasvatuksessa, aloituskeskustelussa sovitaan lapsen </w:t>
      </w:r>
      <w:hyperlink r:id="rId9" w:history="1">
        <w:r w:rsidRPr="009F4627">
          <w:rPr>
            <w:rStyle w:val="Hyperlinkki"/>
            <w:rFonts w:asciiTheme="minorHAnsi" w:hAnsiTheme="minorHAnsi"/>
          </w:rPr>
          <w:t>maksuttomasta tutustumisajasta</w:t>
        </w:r>
      </w:hyperlink>
      <w:r w:rsidRPr="00E40EA0">
        <w:rPr>
          <w:rFonts w:asciiTheme="minorHAnsi" w:hAnsiTheme="minorHAnsi"/>
        </w:rPr>
        <w:t>.</w:t>
      </w:r>
    </w:p>
    <w:sectPr w:rsidR="009D3DEF" w:rsidRPr="00E40EA0" w:rsidSect="005713A9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CD11" w14:textId="77777777" w:rsidR="00522A17" w:rsidRDefault="00522A17" w:rsidP="00C92B97">
      <w:pPr>
        <w:spacing w:after="0" w:line="240" w:lineRule="auto"/>
      </w:pPr>
      <w:r>
        <w:separator/>
      </w:r>
    </w:p>
  </w:endnote>
  <w:endnote w:type="continuationSeparator" w:id="0">
    <w:p w14:paraId="3AC681D7" w14:textId="77777777" w:rsidR="00522A17" w:rsidRDefault="00522A17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BE65" w14:textId="77777777" w:rsidR="00522A17" w:rsidRDefault="00522A17" w:rsidP="00C92B97">
      <w:pPr>
        <w:spacing w:after="0" w:line="240" w:lineRule="auto"/>
      </w:pPr>
      <w:r>
        <w:separator/>
      </w:r>
    </w:p>
  </w:footnote>
  <w:footnote w:type="continuationSeparator" w:id="0">
    <w:p w14:paraId="4C9BA8A0" w14:textId="77777777" w:rsidR="00522A17" w:rsidRDefault="00522A17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79F2" w14:textId="0365AAA3" w:rsidR="00C92B97" w:rsidRDefault="00DA4585">
    <w:pPr>
      <w:pStyle w:val="Yltunniste"/>
    </w:pPr>
    <w:r>
      <w:rPr>
        <w:noProof/>
      </w:rPr>
      <w:drawing>
        <wp:inline distT="0" distB="0" distL="0" distR="0" wp14:anchorId="46A2C833" wp14:editId="6DE730A1">
          <wp:extent cx="1728606" cy="861237"/>
          <wp:effectExtent l="0" t="0" r="5080" b="0"/>
          <wp:docPr id="2" name="Kuva 2" descr="https://tampereenseutu.sharepoint.com/sites/nokianvirta/tyon-tueksi/viestinta/PublishingImages/Sivut/Graafinen-ohje-ja-materiaalit/Nokian_kaupunki_logo_vaak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ampereenseutu.sharepoint.com/sites/nokianvirta/tyon-tueksi/viestinta/PublishingImages/Sivut/Graafinen-ohje-ja-materiaalit/Nokian_kaupunki_logo_vaak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405" cy="867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</w:t>
    </w:r>
    <w:r w:rsidR="009F4627">
      <w:t xml:space="preserve">                               4</w:t>
    </w:r>
    <w:r>
      <w:t>.</w:t>
    </w:r>
    <w:r w:rsidR="009F4627">
      <w:t>4</w:t>
    </w:r>
    <w: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BD5"/>
    <w:multiLevelType w:val="hybridMultilevel"/>
    <w:tmpl w:val="FE4AF51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17"/>
    <w:rsid w:val="00043B08"/>
    <w:rsid w:val="00100837"/>
    <w:rsid w:val="001B6F80"/>
    <w:rsid w:val="002558C8"/>
    <w:rsid w:val="003C25CF"/>
    <w:rsid w:val="00437A3C"/>
    <w:rsid w:val="00522A17"/>
    <w:rsid w:val="005713A9"/>
    <w:rsid w:val="005C1DCB"/>
    <w:rsid w:val="005E5DE5"/>
    <w:rsid w:val="006A7A03"/>
    <w:rsid w:val="006D73F5"/>
    <w:rsid w:val="00717222"/>
    <w:rsid w:val="0078579B"/>
    <w:rsid w:val="007D0C8A"/>
    <w:rsid w:val="008D4C68"/>
    <w:rsid w:val="009445BB"/>
    <w:rsid w:val="009D3DEF"/>
    <w:rsid w:val="009F4627"/>
    <w:rsid w:val="00B7276E"/>
    <w:rsid w:val="00B77612"/>
    <w:rsid w:val="00C6376D"/>
    <w:rsid w:val="00C92B97"/>
    <w:rsid w:val="00D37C80"/>
    <w:rsid w:val="00DA4585"/>
    <w:rsid w:val="00E40EA0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5B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22A17"/>
    <w:pPr>
      <w:spacing w:after="200" w:line="276" w:lineRule="auto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22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522A17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522A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6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376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F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okiankaupunki.fi/varhaiskasvatus-ja-koulutus/varhaiskasvatuspalvelut/varhaiskasvatukseen-hakeminen-ja-irtisanoutuminen/varhaiskasvatuksen-aloituksen-tutustumisa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FC3CA0CD43744499A22BC88CCD2E8A6C0097520ACB8293D042A97839BDDA31EC9E" ma:contentTypeVersion="0" ma:contentTypeDescription="" ma:contentTypeScope="" ma:versionID="2c16e75d8faeb06acc3862d05ed132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0DF98-3957-460C-BFB4-D32CF10D879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4043F3C-6E86-4993-ABE1-FABDD45C8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2019-04-04T13:44:00Z</dcterms:created>
  <dcterms:modified xsi:type="dcterms:W3CDTF">2019-04-04T13:44:00Z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0x010100FC3CA0CD43744499A22BC88CCD2E8A6C0097520ACB8293D042A97839BDDA31EC9E</vt:lpwstr>
  </property>
  <property fmtid="{D5CDD505-2E9C-101B-9397-08002B2CF9AE}" pid="3" name="WSJulkisuusluokka">
    <vt:lpwstr/>
  </property>
  <property fmtid="{D5CDD505-2E9C-101B-9397-08002B2CF9AE}" pid="4" name="WSTyoryhmatyyppi">
    <vt:lpwstr/>
  </property>
  <property fmtid="{D5CDD505-2E9C-101B-9397-08002B2CF9AE}" pid="5" name="TaxKeyword">
    <vt:lpwstr/>
  </property>
  <property fmtid="{D5CDD505-2E9C-101B-9397-08002B2CF9AE}" pid="6" name="WSAsiakirjatyyppi">
    <vt:lpwstr/>
  </property>
  <property fmtid="{D5CDD505-2E9C-101B-9397-08002B2CF9AE}" pid="7" name="WSAsiakirjanTila">
    <vt:lpwstr/>
  </property>
</Properties>
</file>