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0C" w:rsidRPr="00316249" w:rsidRDefault="00CE210C" w:rsidP="00CE210C">
      <w:pPr>
        <w:rPr>
          <w:rFonts w:asciiTheme="minorHAnsi" w:eastAsia="Times New Roman" w:hAnsiTheme="minorHAnsi" w:cstheme="minorHAnsi"/>
          <w:b/>
          <w:sz w:val="36"/>
          <w:szCs w:val="36"/>
        </w:rPr>
      </w:pPr>
      <w:r w:rsidRPr="00316249">
        <w:rPr>
          <w:rFonts w:asciiTheme="minorHAnsi" w:eastAsia="Times New Roman" w:hAnsiTheme="minorHAnsi" w:cstheme="minorHAnsi"/>
          <w:b/>
          <w:sz w:val="36"/>
          <w:szCs w:val="36"/>
        </w:rPr>
        <w:t>Puolesta-asioinnin periaatteet</w:t>
      </w:r>
    </w:p>
    <w:p w:rsidR="003C7F89" w:rsidRPr="00CE210C" w:rsidRDefault="003C7F89" w:rsidP="003C7F8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E210C">
        <w:rPr>
          <w:rFonts w:asciiTheme="minorHAnsi" w:eastAsia="Times New Roman" w:hAnsiTheme="minorHAnsi" w:cstheme="minorHAnsi"/>
          <w:sz w:val="24"/>
          <w:szCs w:val="24"/>
        </w:rPr>
        <w:t xml:space="preserve">Vammaispalvelujen sähköisessä asiointipalvelussa eli Omapalvelussa voi asioida myös toisen henkilön puolesta. </w:t>
      </w:r>
    </w:p>
    <w:p w:rsidR="003C7F89" w:rsidRPr="00CE210C" w:rsidRDefault="003C7F89" w:rsidP="003C7F8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E210C">
        <w:rPr>
          <w:rFonts w:asciiTheme="minorHAnsi" w:eastAsia="Times New Roman" w:hAnsiTheme="minorHAnsi" w:cstheme="minorHAnsi"/>
          <w:sz w:val="24"/>
          <w:szCs w:val="24"/>
        </w:rPr>
        <w:t>Puolesta-asiointitavat ovat erilaiset riippuen asiakkaan iästä:</w:t>
      </w:r>
    </w:p>
    <w:p w:rsidR="003C7F89" w:rsidRPr="00CE210C" w:rsidRDefault="003C7F89" w:rsidP="003C7F89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0" w:name="valtakirjataysi-ikaiset"/>
      <w:bookmarkEnd w:id="0"/>
      <w:r w:rsidRPr="00CE210C">
        <w:rPr>
          <w:rFonts w:asciiTheme="minorHAnsi" w:eastAsia="Times New Roman" w:hAnsiTheme="minorHAnsi" w:cstheme="minorHAnsi"/>
          <w:b/>
          <w:bCs/>
          <w:sz w:val="24"/>
          <w:szCs w:val="24"/>
        </w:rPr>
        <w:t>Valtakirja: täysi-ikäiset</w:t>
      </w:r>
    </w:p>
    <w:p w:rsidR="003C7F89" w:rsidRPr="00CE210C" w:rsidRDefault="003C7F89" w:rsidP="003C7F8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E210C">
        <w:rPr>
          <w:rFonts w:asciiTheme="minorHAnsi" w:eastAsia="Times New Roman" w:hAnsiTheme="minorHAnsi" w:cstheme="minorHAnsi"/>
          <w:sz w:val="24"/>
          <w:szCs w:val="24"/>
        </w:rPr>
        <w:t>Tee valtakirja, jos olet täysi-ikäinen henkilö ja haluat valtuuttaa toisen henkilön asioimaan puolestasi vammaispalvelujen Omapalvelussa. Samalla valtakirjalla voit antaa valtuutuksen kaikkiin vammaispalvelujen ja kehitysvammahuollon palveluihin. Valtakirja palautetaan vammaispalvelutoimistoon. Puolesta-asiointi päättyy automaattisesti vammaispalvelujen asiakkuuden päättyessä.</w:t>
      </w:r>
    </w:p>
    <w:p w:rsidR="003C7F89" w:rsidRPr="00CE210C" w:rsidRDefault="003C7F89" w:rsidP="003C7F89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suostumus15-17-vuotiaat"/>
      <w:bookmarkEnd w:id="1"/>
      <w:r w:rsidRPr="00CE210C">
        <w:rPr>
          <w:rFonts w:asciiTheme="minorHAnsi" w:eastAsia="Times New Roman" w:hAnsiTheme="minorHAnsi" w:cstheme="minorHAnsi"/>
          <w:b/>
          <w:bCs/>
          <w:sz w:val="24"/>
          <w:szCs w:val="24"/>
        </w:rPr>
        <w:t>Suostumus: 15 - 17 -vuotiaat</w:t>
      </w:r>
    </w:p>
    <w:p w:rsidR="003C7F89" w:rsidRPr="00CE210C" w:rsidRDefault="003C7F89" w:rsidP="003C7F8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E210C">
        <w:rPr>
          <w:rFonts w:asciiTheme="minorHAnsi" w:eastAsia="Times New Roman" w:hAnsiTheme="minorHAnsi" w:cstheme="minorHAnsi"/>
          <w:sz w:val="24"/>
          <w:szCs w:val="24"/>
        </w:rPr>
        <w:t>Jos olet 15 - 17 -vuotias, voit asioida Omapalvelussa itsenäisesti omilla verkkopankkitunnuksillasi tai voit antaa suostumuksesi viralliselle huoltajallesi asioida puolestasi. Suostumuslomake palautetaan vammaispalvelutoimistoon, missä työntekijä tarkistaa väestörekisteritiedoista, että huoltajuutta koskevat tiedot pitävät paikkansa. Puolesta-asiointi päättyy automaattisesti vammaispalvelujen asiakkuuden päättyessä tai kun täytät 18 vuotta.</w:t>
      </w:r>
    </w:p>
    <w:p w:rsidR="003C7F89" w:rsidRPr="00CE210C" w:rsidRDefault="003C7F89" w:rsidP="003C7F89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sitoumusalle15-vuotiaidenhuoltajat"/>
      <w:bookmarkEnd w:id="2"/>
      <w:r w:rsidRPr="00CE210C">
        <w:rPr>
          <w:rFonts w:asciiTheme="minorHAnsi" w:eastAsia="Times New Roman" w:hAnsiTheme="minorHAnsi" w:cstheme="minorHAnsi"/>
          <w:b/>
          <w:bCs/>
          <w:sz w:val="24"/>
          <w:szCs w:val="24"/>
        </w:rPr>
        <w:t>Sitoumus: alle 15-vuotiaiden huoltajat</w:t>
      </w:r>
    </w:p>
    <w:p w:rsidR="003C7F89" w:rsidRPr="00CE210C" w:rsidRDefault="003C7F89" w:rsidP="0031624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E210C">
        <w:rPr>
          <w:rFonts w:asciiTheme="minorHAnsi" w:eastAsia="Times New Roman" w:hAnsiTheme="minorHAnsi" w:cstheme="minorHAnsi"/>
          <w:sz w:val="24"/>
          <w:szCs w:val="24"/>
        </w:rPr>
        <w:t>Jos olet alle 15-vuotiaan virallinen huoltaja, voit asioida lapsesi (huollettavasi) puolesta allekirjoittamalla puolesta-asiointia koskevan sitoumuksen. Sitoumuslomake palautetaan vammaispalvelutoimistoon, missä työntekijä tarkistaa väestörekisteritiedoista, että huoltajuutta koskevat tiedot pitävät paikkansa. Puolesta-asiointi päättyy automaattisesti vammaispalvelujen asiakkuuden päättyessä, huoltajuuden päättyessä tai kun lapsesi täyttää 15 vuotta.</w:t>
      </w:r>
      <w:r w:rsidR="00316249" w:rsidRPr="00CE210C">
        <w:rPr>
          <w:rFonts w:asciiTheme="minorHAnsi" w:eastAsia="Times New Roman" w:hAnsiTheme="minorHAnsi"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E210C" w:rsidRPr="00CE210C" w:rsidRDefault="003C7F89" w:rsidP="00CE210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bookmarkStart w:id="3" w:name="_GoBack"/>
      <w:bookmarkEnd w:id="3"/>
      <w:r w:rsidRPr="00CE210C">
        <w:rPr>
          <w:rFonts w:asciiTheme="minorHAnsi" w:eastAsia="Times New Roman" w:hAnsiTheme="minorHAnsi" w:cstheme="minorHAnsi"/>
          <w:sz w:val="24"/>
          <w:szCs w:val="24"/>
        </w:rPr>
        <w:t xml:space="preserve">Valtakirja, suostumus ja sitoumus käsitellään vammaispalvelutoimistossa. Puolesta-asioivan henkilön tiedot siirretään sosiaalihuollon Effica-asiakastietojärjestelmään ja tiedon viemisestä ilmoitetaan asiakkaalle kirjeellä tai muulla sovitulla tavalla. </w:t>
      </w:r>
      <w:r w:rsidR="00CE210C" w:rsidRPr="00CE210C">
        <w:rPr>
          <w:rFonts w:asciiTheme="minorHAnsi" w:eastAsia="Times New Roman" w:hAnsiTheme="minorHAnsi" w:cstheme="minorHAnsi"/>
          <w:sz w:val="24"/>
          <w:szCs w:val="24"/>
        </w:rPr>
        <w:t>Itsenäisesti OmaPalvelun kautta ei voi antaa kenellekään lupaa asioida puolesta</w:t>
      </w:r>
    </w:p>
    <w:p w:rsidR="003C7F89" w:rsidRPr="00CE210C" w:rsidRDefault="003C7F89" w:rsidP="003C7F89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4" w:name="kuinkakaytanomapalveluatoisenpuolesta"/>
      <w:bookmarkEnd w:id="4"/>
      <w:r w:rsidRPr="00CE210C">
        <w:rPr>
          <w:rFonts w:asciiTheme="minorHAnsi" w:eastAsia="Times New Roman" w:hAnsiTheme="minorHAnsi" w:cstheme="minorHAnsi"/>
          <w:b/>
          <w:bCs/>
          <w:sz w:val="24"/>
          <w:szCs w:val="24"/>
        </w:rPr>
        <w:t>Kuinka käytän Omapalvelua toisen puolesta?</w:t>
      </w:r>
    </w:p>
    <w:p w:rsidR="003C7F89" w:rsidRPr="00CE210C" w:rsidRDefault="003C7F89" w:rsidP="003C7F8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E210C">
        <w:rPr>
          <w:rFonts w:asciiTheme="minorHAnsi" w:eastAsia="Times New Roman" w:hAnsiTheme="minorHAnsi" w:cstheme="minorHAnsi"/>
          <w:sz w:val="24"/>
          <w:szCs w:val="24"/>
        </w:rPr>
        <w:t>Puolesta-asioinnin merkintöjen jälkeen puolesta-asioiva voi kirjautua omilla pankkitunnuksillaan tai mo</w:t>
      </w:r>
      <w:r w:rsidR="00CE210C" w:rsidRPr="00CE210C">
        <w:rPr>
          <w:rFonts w:asciiTheme="minorHAnsi" w:eastAsia="Times New Roman" w:hAnsiTheme="minorHAnsi" w:cstheme="minorHAnsi"/>
          <w:sz w:val="24"/>
          <w:szCs w:val="24"/>
        </w:rPr>
        <w:t xml:space="preserve">biilivarmenteella </w:t>
      </w:r>
      <w:proofErr w:type="spellStart"/>
      <w:r w:rsidR="00CE210C" w:rsidRPr="00CE210C">
        <w:rPr>
          <w:rFonts w:asciiTheme="minorHAnsi" w:eastAsia="Times New Roman" w:hAnsiTheme="minorHAnsi" w:cstheme="minorHAnsi"/>
          <w:sz w:val="24"/>
          <w:szCs w:val="24"/>
        </w:rPr>
        <w:t>Omapalveluun</w:t>
      </w:r>
      <w:proofErr w:type="spellEnd"/>
      <w:r w:rsidR="00CE210C" w:rsidRPr="00CE210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CE210C">
        <w:rPr>
          <w:rFonts w:asciiTheme="minorHAnsi" w:eastAsia="Times New Roman" w:hAnsiTheme="minorHAnsi" w:cstheme="minorHAnsi"/>
          <w:sz w:val="24"/>
          <w:szCs w:val="24"/>
        </w:rPr>
        <w:t>Omapalvelussa puolesta- asioiva henkilö valitsee Puolesta-asiointi -painikkeen. Se avaa puolesta-asioitavan henkilön tiedot ruudulle: puolesta-asioitavalle voi nyt tehdä hakemuksen, vastata lisäselvityspyyntöön, vastaanottaa kirjeitä ja päätöksiä sekä seurata asiakkaan tilille tulevia maksuja.</w:t>
      </w:r>
    </w:p>
    <w:p w:rsidR="00CE210C" w:rsidRPr="00CE210C" w:rsidRDefault="003C7F89" w:rsidP="00CE210C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CE210C">
        <w:rPr>
          <w:rFonts w:asciiTheme="minorHAnsi" w:eastAsia="Times New Roman" w:hAnsiTheme="minorHAnsi" w:cstheme="minorHAnsi"/>
          <w:sz w:val="24"/>
          <w:szCs w:val="24"/>
        </w:rPr>
        <w:t xml:space="preserve">Puolesta-asioinnin voi purkaa milloin tahansa ilmoittamalla siitä kirjallisesti </w:t>
      </w:r>
      <w:r w:rsidR="00CE210C" w:rsidRPr="00CE210C">
        <w:rPr>
          <w:rFonts w:asciiTheme="minorHAnsi" w:eastAsia="Times New Roman" w:hAnsiTheme="minorHAnsi" w:cstheme="minorHAnsi"/>
          <w:sz w:val="24"/>
          <w:szCs w:val="24"/>
        </w:rPr>
        <w:t xml:space="preserve">Nokian kaupungin </w:t>
      </w:r>
      <w:r w:rsidRPr="00CE210C">
        <w:rPr>
          <w:rFonts w:asciiTheme="minorHAnsi" w:eastAsia="Times New Roman" w:hAnsiTheme="minorHAnsi" w:cstheme="minorHAnsi"/>
          <w:sz w:val="24"/>
          <w:szCs w:val="24"/>
        </w:rPr>
        <w:t xml:space="preserve">vammaispalveluihin. Postiosoite: </w:t>
      </w:r>
      <w:r w:rsidR="00CE210C" w:rsidRPr="00CE210C">
        <w:rPr>
          <w:rFonts w:asciiTheme="minorHAnsi" w:eastAsia="Times New Roman" w:hAnsiTheme="minorHAnsi" w:cstheme="minorHAnsi"/>
          <w:sz w:val="24"/>
          <w:szCs w:val="24"/>
        </w:rPr>
        <w:t xml:space="preserve">Nokian kaupunki, </w:t>
      </w:r>
      <w:r w:rsidRPr="00CE210C">
        <w:rPr>
          <w:rFonts w:asciiTheme="minorHAnsi" w:eastAsia="Times New Roman" w:hAnsiTheme="minorHAnsi" w:cstheme="minorHAnsi"/>
          <w:sz w:val="24"/>
          <w:szCs w:val="24"/>
        </w:rPr>
        <w:t xml:space="preserve">Vammaispalvelut, </w:t>
      </w:r>
      <w:r w:rsidR="00CE210C" w:rsidRPr="00CE210C">
        <w:rPr>
          <w:rFonts w:asciiTheme="minorHAnsi" w:eastAsia="Times New Roman" w:hAnsiTheme="minorHAnsi" w:cstheme="minorHAnsi"/>
          <w:sz w:val="24"/>
          <w:szCs w:val="24"/>
        </w:rPr>
        <w:t xml:space="preserve">Harjukatu 21, 37100 Nokia. </w:t>
      </w:r>
    </w:p>
    <w:sectPr w:rsidR="00CE210C" w:rsidRPr="00CE210C" w:rsidSect="005713A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89" w:rsidRDefault="003C7F89" w:rsidP="00C92B97">
      <w:pPr>
        <w:spacing w:after="0" w:line="240" w:lineRule="auto"/>
      </w:pPr>
      <w:r>
        <w:separator/>
      </w:r>
    </w:p>
  </w:endnote>
  <w:endnote w:type="continuationSeparator" w:id="0">
    <w:p w:rsidR="003C7F89" w:rsidRDefault="003C7F89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89" w:rsidRDefault="003C7F89" w:rsidP="00C92B97">
      <w:pPr>
        <w:spacing w:after="0" w:line="240" w:lineRule="auto"/>
      </w:pPr>
      <w:r>
        <w:separator/>
      </w:r>
    </w:p>
  </w:footnote>
  <w:footnote w:type="continuationSeparator" w:id="0">
    <w:p w:rsidR="003C7F89" w:rsidRDefault="003C7F89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316249">
    <w:pPr>
      <w:pStyle w:val="Yltunniste"/>
    </w:pPr>
    <w:r>
      <w:rPr>
        <w:noProof/>
      </w:rPr>
      <w:drawing>
        <wp:inline distT="0" distB="0" distL="0" distR="0" wp14:anchorId="19DFC769" wp14:editId="38F1D838">
          <wp:extent cx="1908000" cy="399600"/>
          <wp:effectExtent l="0" t="0" r="0" b="63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kia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F3F"/>
    <w:multiLevelType w:val="hybridMultilevel"/>
    <w:tmpl w:val="B9F0E0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89"/>
    <w:rsid w:val="00100837"/>
    <w:rsid w:val="001B6F80"/>
    <w:rsid w:val="001F7587"/>
    <w:rsid w:val="00316249"/>
    <w:rsid w:val="003C7F89"/>
    <w:rsid w:val="00437A3C"/>
    <w:rsid w:val="005713A9"/>
    <w:rsid w:val="0078579B"/>
    <w:rsid w:val="009445BB"/>
    <w:rsid w:val="00C92B97"/>
    <w:rsid w:val="00CB22B3"/>
    <w:rsid w:val="00CE210C"/>
    <w:rsid w:val="00D37C80"/>
    <w:rsid w:val="00F54091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4">
    <w:name w:val="heading 4"/>
    <w:basedOn w:val="Normaali"/>
    <w:link w:val="Otsikko4Char"/>
    <w:uiPriority w:val="9"/>
    <w:qFormat/>
    <w:rsid w:val="003C7F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C7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3C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attachment">
    <w:name w:val="element-attachment"/>
    <w:basedOn w:val="Normaali"/>
    <w:rsid w:val="003C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3C7F89"/>
    <w:rPr>
      <w:color w:val="0000FF"/>
      <w:u w:val="single"/>
    </w:rPr>
  </w:style>
  <w:style w:type="paragraph" w:customStyle="1" w:styleId="element-link">
    <w:name w:val="element-link"/>
    <w:basedOn w:val="Normaali"/>
    <w:rsid w:val="003C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text">
    <w:name w:val="linktext"/>
    <w:basedOn w:val="Kappaleenoletusfontti"/>
    <w:rsid w:val="003C7F89"/>
  </w:style>
  <w:style w:type="paragraph" w:styleId="Luettelokappale">
    <w:name w:val="List Paragraph"/>
    <w:basedOn w:val="Normaali"/>
    <w:uiPriority w:val="34"/>
    <w:qFormat/>
    <w:rsid w:val="00CE210C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CE2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D4BADA8D847554B90A8E8F36F7A1366" ma:contentTypeVersion="" ma:contentTypeDescription="Luo uusi asiakirja." ma:contentTypeScope="" ma:versionID="df18c18dd5dadf97546dee306c64c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9268E-A823-43E7-A6F2-3937D8B59194}"/>
</file>

<file path=customXml/itemProps2.xml><?xml version="1.0" encoding="utf-8"?>
<ds:datastoreItem xmlns:ds="http://schemas.openxmlformats.org/officeDocument/2006/customXml" ds:itemID="{A4D494E5-10E7-44CC-AEC8-8A711BA2F1BB}"/>
</file>

<file path=customXml/itemProps3.xml><?xml version="1.0" encoding="utf-8"?>
<ds:datastoreItem xmlns:ds="http://schemas.openxmlformats.org/officeDocument/2006/customXml" ds:itemID="{E393211B-73D0-4604-A84D-60EBCF8C0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2017-07-24T08:13:00Z</dcterms:created>
  <dcterms:modified xsi:type="dcterms:W3CDTF">2017-08-02T05:26:00Z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0x0101005D4BADA8D847554B90A8E8F36F7A1366</vt:lpwstr>
  </property>
</Properties>
</file>