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4503"/>
        <w:gridCol w:w="2835"/>
        <w:gridCol w:w="1942"/>
      </w:tblGrid>
      <w:tr w:rsidR="00C5068C" w:rsidRPr="0079293A" w14:paraId="754E02AB" w14:textId="77777777" w:rsidTr="0086584E">
        <w:trPr>
          <w:jc w:val="center"/>
        </w:trPr>
        <w:tc>
          <w:tcPr>
            <w:tcW w:w="4503" w:type="dxa"/>
            <w:shd w:val="clear" w:color="auto" w:fill="auto"/>
          </w:tcPr>
          <w:p w14:paraId="5B98450D" w14:textId="77777777" w:rsidR="00364622" w:rsidRPr="0079293A" w:rsidRDefault="00364622" w:rsidP="00CF5B4D">
            <w:pPr>
              <w:pStyle w:val="3Nokiankaupunkileipis"/>
              <w:jc w:val="both"/>
              <w:rPr>
                <w:b/>
              </w:rPr>
            </w:pPr>
          </w:p>
        </w:tc>
        <w:tc>
          <w:tcPr>
            <w:tcW w:w="2835" w:type="dxa"/>
            <w:shd w:val="clear" w:color="auto" w:fill="auto"/>
          </w:tcPr>
          <w:p w14:paraId="3DE3E0FC" w14:textId="4E291691" w:rsidR="00364622" w:rsidRPr="0079293A" w:rsidRDefault="00364622" w:rsidP="00CF5B4D">
            <w:pPr>
              <w:pStyle w:val="3Nokiankaupunkileipis"/>
              <w:jc w:val="both"/>
              <w:rPr>
                <w:b/>
              </w:rPr>
            </w:pPr>
          </w:p>
        </w:tc>
        <w:tc>
          <w:tcPr>
            <w:tcW w:w="1942" w:type="dxa"/>
            <w:shd w:val="clear" w:color="auto" w:fill="auto"/>
          </w:tcPr>
          <w:p w14:paraId="6A3B057A" w14:textId="17F7ABF0" w:rsidR="00364622" w:rsidRPr="0079293A" w:rsidRDefault="00364622" w:rsidP="00CF5B4D">
            <w:pPr>
              <w:pStyle w:val="3Nokiankaupunkileipis"/>
              <w:jc w:val="both"/>
              <w:rPr>
                <w:b/>
              </w:rPr>
            </w:pPr>
          </w:p>
        </w:tc>
      </w:tr>
      <w:tr w:rsidR="00CF5B4D" w:rsidRPr="0079293A" w14:paraId="046192A6" w14:textId="77777777" w:rsidTr="0086584E">
        <w:trPr>
          <w:jc w:val="center"/>
        </w:trPr>
        <w:tc>
          <w:tcPr>
            <w:tcW w:w="4503" w:type="dxa"/>
            <w:shd w:val="clear" w:color="auto" w:fill="auto"/>
          </w:tcPr>
          <w:p w14:paraId="19CF794B" w14:textId="77777777" w:rsidR="00CF5B4D" w:rsidRPr="0079293A" w:rsidRDefault="00CF5B4D" w:rsidP="00CF5B4D">
            <w:pPr>
              <w:pStyle w:val="3Nokiankaupunkileipis"/>
              <w:jc w:val="both"/>
              <w:rPr>
                <w:b/>
              </w:rPr>
            </w:pPr>
          </w:p>
        </w:tc>
        <w:tc>
          <w:tcPr>
            <w:tcW w:w="2835" w:type="dxa"/>
            <w:shd w:val="clear" w:color="auto" w:fill="auto"/>
          </w:tcPr>
          <w:p w14:paraId="476D04E4" w14:textId="77777777" w:rsidR="00CF5B4D" w:rsidRPr="0079293A" w:rsidRDefault="00CF5B4D" w:rsidP="00CF5B4D">
            <w:pPr>
              <w:pStyle w:val="3Nokiankaupunkileipis"/>
              <w:jc w:val="both"/>
              <w:rPr>
                <w:b/>
                <w:caps/>
              </w:rPr>
            </w:pPr>
          </w:p>
        </w:tc>
        <w:tc>
          <w:tcPr>
            <w:tcW w:w="1942" w:type="dxa"/>
            <w:shd w:val="clear" w:color="auto" w:fill="auto"/>
          </w:tcPr>
          <w:p w14:paraId="3C618614" w14:textId="77777777" w:rsidR="00CF5B4D" w:rsidRPr="0079293A" w:rsidRDefault="00CF5B4D" w:rsidP="00CF5B4D">
            <w:pPr>
              <w:pStyle w:val="3Nokiankaupunkileipis"/>
              <w:jc w:val="both"/>
              <w:rPr>
                <w:b/>
              </w:rPr>
            </w:pPr>
          </w:p>
        </w:tc>
      </w:tr>
    </w:tbl>
    <w:p w14:paraId="1388741C" w14:textId="77777777" w:rsidR="00CC1353" w:rsidRPr="0079293A" w:rsidRDefault="00CC1353" w:rsidP="00CF5B4D">
      <w:pPr>
        <w:pStyle w:val="Otsikko1"/>
        <w:jc w:val="both"/>
        <w:rPr>
          <w:rFonts w:ascii="Myriad Pro" w:hAnsi="Myriad Pro"/>
          <w:sz w:val="24"/>
          <w:szCs w:val="24"/>
        </w:rPr>
      </w:pPr>
    </w:p>
    <w:p w14:paraId="5531BB13" w14:textId="77777777" w:rsidR="00161384" w:rsidRPr="0079293A" w:rsidRDefault="00161384" w:rsidP="00CF5B4D">
      <w:pPr>
        <w:pStyle w:val="Otsikko1"/>
        <w:jc w:val="both"/>
        <w:rPr>
          <w:rFonts w:ascii="Myriad Pro" w:hAnsi="Myriad Pro"/>
          <w:sz w:val="36"/>
          <w:szCs w:val="36"/>
        </w:rPr>
      </w:pPr>
      <w:r w:rsidRPr="0079293A">
        <w:rPr>
          <w:rFonts w:ascii="Myriad Pro" w:hAnsi="Myriad Pro"/>
          <w:sz w:val="36"/>
          <w:szCs w:val="36"/>
        </w:rPr>
        <w:t xml:space="preserve">Sähköisen vammaispalveluhakemuksen liiteluettelo  </w:t>
      </w:r>
    </w:p>
    <w:p w14:paraId="38CB365B" w14:textId="077AA2CC" w:rsidR="00CF5B4D" w:rsidRPr="0079293A" w:rsidRDefault="00161384" w:rsidP="004469F8">
      <w:pPr>
        <w:spacing w:line="259" w:lineRule="auto"/>
        <w:jc w:val="both"/>
        <w:rPr>
          <w:rFonts w:ascii="Myriad Pro" w:hAnsi="Myriad Pro"/>
        </w:rPr>
      </w:pPr>
      <w:r w:rsidRPr="0079293A">
        <w:rPr>
          <w:rFonts w:ascii="Myriad Pro" w:hAnsi="Myriad Pro"/>
          <w:b/>
        </w:rPr>
        <w:t xml:space="preserve"> </w:t>
      </w:r>
    </w:p>
    <w:p w14:paraId="0DADEF8C" w14:textId="77777777" w:rsidR="00CC1353" w:rsidRPr="0079293A" w:rsidRDefault="00CC1353" w:rsidP="00CF5B4D">
      <w:pPr>
        <w:jc w:val="both"/>
        <w:rPr>
          <w:rFonts w:ascii="Myriad Pro" w:hAnsi="Myriad Pro"/>
        </w:rPr>
      </w:pPr>
    </w:p>
    <w:p w14:paraId="67C220E5" w14:textId="66F107B7" w:rsidR="00161384" w:rsidRPr="0079293A" w:rsidRDefault="00161384" w:rsidP="00CF5B4D">
      <w:pPr>
        <w:jc w:val="both"/>
        <w:rPr>
          <w:rFonts w:ascii="Myriad Pro" w:hAnsi="Myriad Pro"/>
        </w:rPr>
      </w:pPr>
      <w:r w:rsidRPr="0079293A">
        <w:rPr>
          <w:rFonts w:ascii="Myriad Pro" w:hAnsi="Myriad Pro"/>
        </w:rPr>
        <w:t xml:space="preserve">Vammaispalvelulain mukaisia palveluja ja taloudellisia tukitoimia voi hakea läpi vuoden (jatkuva hakuaika). Hakijan tuloja ja varallisuutta ei huomioida palveluja myönnettäessä, vaan lähtökohtana on aina vamman tai pitkäaikaisen sairauden aiheuttama haitta. Osa palveluista on tarkoitettu vaikeavammaisille henkilöille ja osassa ei vaadita vaikeavammaisuutta. </w:t>
      </w:r>
    </w:p>
    <w:p w14:paraId="1D74E868" w14:textId="77777777" w:rsidR="00161384" w:rsidRPr="0079293A" w:rsidRDefault="00161384" w:rsidP="00CF5B4D">
      <w:pPr>
        <w:spacing w:line="259" w:lineRule="auto"/>
        <w:jc w:val="both"/>
        <w:rPr>
          <w:rFonts w:ascii="Myriad Pro" w:hAnsi="Myriad Pro"/>
        </w:rPr>
      </w:pPr>
      <w:r w:rsidRPr="0079293A">
        <w:rPr>
          <w:rFonts w:ascii="Myriad Pro" w:hAnsi="Myriad Pro"/>
        </w:rPr>
        <w:t xml:space="preserve"> </w:t>
      </w:r>
    </w:p>
    <w:p w14:paraId="290490E2" w14:textId="77777777" w:rsidR="00161384" w:rsidRPr="0079293A" w:rsidRDefault="00161384" w:rsidP="00CF5B4D">
      <w:pPr>
        <w:jc w:val="both"/>
        <w:rPr>
          <w:rFonts w:ascii="Myriad Pro" w:hAnsi="Myriad Pro"/>
        </w:rPr>
      </w:pPr>
      <w:r w:rsidRPr="0079293A">
        <w:rPr>
          <w:rFonts w:ascii="Myriad Pro" w:hAnsi="Myriad Pro"/>
        </w:rPr>
        <w:t xml:space="preserve">Liiteluettelossa on ensin vammaispalveluhakemuksen mukaisessa järjestyksessä haettavat palvelut ja taloudelliset tukitoimet. Autoavustuksesta on erillinen liiteluettelo sähköisen asioinnin verkkosivulla.  </w:t>
      </w:r>
    </w:p>
    <w:p w14:paraId="2F37034C" w14:textId="77777777" w:rsidR="00161384" w:rsidRPr="0079293A" w:rsidRDefault="00161384" w:rsidP="00CF5B4D">
      <w:pPr>
        <w:spacing w:line="259" w:lineRule="auto"/>
        <w:jc w:val="both"/>
        <w:rPr>
          <w:rFonts w:ascii="Myriad Pro" w:hAnsi="Myriad Pro"/>
        </w:rPr>
      </w:pPr>
      <w:r w:rsidRPr="0079293A">
        <w:rPr>
          <w:rFonts w:ascii="Myriad Pro" w:hAnsi="Myriad Pro"/>
        </w:rPr>
        <w:t xml:space="preserve"> </w:t>
      </w:r>
    </w:p>
    <w:p w14:paraId="6C86423D" w14:textId="1D3CB65E" w:rsidR="00161384" w:rsidRPr="0079293A" w:rsidRDefault="00CF5B4D" w:rsidP="00CF5B4D">
      <w:pPr>
        <w:jc w:val="both"/>
        <w:rPr>
          <w:rFonts w:ascii="Myriad Pro" w:hAnsi="Myriad Pro"/>
        </w:rPr>
      </w:pPr>
      <w:r w:rsidRPr="0079293A">
        <w:rPr>
          <w:rFonts w:ascii="Myriad Pro" w:hAnsi="Myriad Pro"/>
          <w:b/>
        </w:rPr>
        <w:t xml:space="preserve">Ohje </w:t>
      </w:r>
      <w:r w:rsidR="00161384" w:rsidRPr="0079293A">
        <w:rPr>
          <w:rFonts w:ascii="Myriad Pro" w:hAnsi="Myriad Pro"/>
          <w:b/>
        </w:rPr>
        <w:t>lääkärinlausunnosta</w:t>
      </w:r>
      <w:r w:rsidR="00161384" w:rsidRPr="0079293A">
        <w:rPr>
          <w:rFonts w:ascii="Myriad Pro" w:hAnsi="Myriad Pro"/>
        </w:rPr>
        <w:t xml:space="preserve">: Kaikissa vammaispalveluhakemuksissa tarvitaan liitteeksi lääkärinlausunto ensi kertaa palveluita tai taloudellisia tukitoimia haettaessa. Lausunnossa tulee kuvata hakijan vamma- ja/tai pitkäaikainen sairaus sekä niiden tuoma haitta päivittäisissä toimissa. Hakemukseen voi liittää myös epikriisin. Näkövammaisuudesta tulee olla lausunto, jossa ilmenee hakijan näkövammaisuuden haitta-aste tai haitta-prosentti. Uusi lääkärinlausunto tarvitaan hakijan tilanteen muuttuessa tai haettaessa esimerkiksi auton apuvälineitä. </w:t>
      </w:r>
    </w:p>
    <w:p w14:paraId="75A810DF" w14:textId="77777777" w:rsidR="00161384" w:rsidRPr="0079293A" w:rsidRDefault="00161384" w:rsidP="00CF5B4D">
      <w:pPr>
        <w:spacing w:line="259" w:lineRule="auto"/>
        <w:jc w:val="both"/>
        <w:rPr>
          <w:rFonts w:ascii="Myriad Pro" w:hAnsi="Myriad Pro"/>
        </w:rPr>
      </w:pPr>
      <w:r w:rsidRPr="0079293A">
        <w:rPr>
          <w:rFonts w:ascii="Myriad Pro" w:hAnsi="Myriad Pro"/>
        </w:rPr>
        <w:t xml:space="preserve"> </w:t>
      </w:r>
    </w:p>
    <w:p w14:paraId="6A8BC382" w14:textId="77777777" w:rsidR="00CF5B4D" w:rsidRPr="0079293A" w:rsidRDefault="00161384" w:rsidP="00CF5B4D">
      <w:pPr>
        <w:spacing w:after="31"/>
        <w:ind w:right="272"/>
        <w:jc w:val="both"/>
        <w:rPr>
          <w:rFonts w:ascii="Myriad Pro" w:hAnsi="Myriad Pro"/>
        </w:rPr>
      </w:pPr>
      <w:r w:rsidRPr="0079293A">
        <w:rPr>
          <w:rFonts w:ascii="Myriad Pro" w:hAnsi="Myriad Pro"/>
          <w:b/>
        </w:rPr>
        <w:t>Palveluasuminen</w:t>
      </w:r>
    </w:p>
    <w:p w14:paraId="776DB23E" w14:textId="77777777" w:rsidR="00CF5B4D" w:rsidRPr="0079293A" w:rsidRDefault="00161384" w:rsidP="00CF5B4D">
      <w:pPr>
        <w:pStyle w:val="Luettelokappale"/>
        <w:numPr>
          <w:ilvl w:val="0"/>
          <w:numId w:val="1"/>
        </w:numPr>
        <w:spacing w:after="31"/>
        <w:ind w:right="272"/>
        <w:jc w:val="both"/>
        <w:rPr>
          <w:rFonts w:ascii="Myriad Pro" w:hAnsi="Myriad Pro"/>
        </w:rPr>
      </w:pPr>
      <w:r w:rsidRPr="0079293A">
        <w:rPr>
          <w:rFonts w:ascii="Myriad Pro" w:hAnsi="Myriad Pro"/>
        </w:rPr>
        <w:t xml:space="preserve">Hakemukseen liitetään lääkärinlausunto ja muu asiantuntijalausunto hakijan vaikeavammaisuudesta ja palvelun tarpeesta. </w:t>
      </w:r>
    </w:p>
    <w:p w14:paraId="44227885" w14:textId="26C87912" w:rsidR="00161384" w:rsidRPr="0079293A" w:rsidRDefault="00161384" w:rsidP="00CF5B4D">
      <w:pPr>
        <w:pStyle w:val="Luettelokappale"/>
        <w:numPr>
          <w:ilvl w:val="0"/>
          <w:numId w:val="1"/>
        </w:numPr>
        <w:spacing w:after="31"/>
        <w:ind w:right="272"/>
        <w:jc w:val="both"/>
        <w:rPr>
          <w:rFonts w:ascii="Myriad Pro" w:hAnsi="Myriad Pro"/>
        </w:rPr>
      </w:pPr>
      <w:r w:rsidRPr="0079293A">
        <w:rPr>
          <w:rFonts w:ascii="Myriad Pro" w:hAnsi="Myriad Pro"/>
        </w:rPr>
        <w:t>Palveluasumisen tarve ja toteutumistapa suunnitellaan yhdessä hakijan kanssa ja laaditaan palvelusuunnitelma</w:t>
      </w:r>
      <w:r w:rsidR="00CF5B4D" w:rsidRPr="0079293A">
        <w:rPr>
          <w:rFonts w:ascii="Myriad Pro" w:hAnsi="Myriad Pro"/>
        </w:rPr>
        <w:t>.</w:t>
      </w:r>
      <w:r w:rsidRPr="0079293A">
        <w:rPr>
          <w:rFonts w:ascii="Myriad Pro" w:hAnsi="Myriad Pro"/>
        </w:rPr>
        <w:t xml:space="preserve"> </w:t>
      </w:r>
    </w:p>
    <w:p w14:paraId="797660AD" w14:textId="77777777" w:rsidR="00161384" w:rsidRPr="0079293A" w:rsidRDefault="00161384" w:rsidP="00CF5B4D">
      <w:pPr>
        <w:spacing w:line="259" w:lineRule="auto"/>
        <w:ind w:left="720"/>
        <w:jc w:val="both"/>
        <w:rPr>
          <w:rFonts w:ascii="Myriad Pro" w:hAnsi="Myriad Pro"/>
        </w:rPr>
      </w:pPr>
      <w:r w:rsidRPr="0079293A">
        <w:rPr>
          <w:rFonts w:ascii="Myriad Pro" w:hAnsi="Myriad Pro"/>
        </w:rPr>
        <w:t xml:space="preserve"> </w:t>
      </w:r>
    </w:p>
    <w:p w14:paraId="610C13A4" w14:textId="77777777" w:rsidR="00CF5B4D" w:rsidRPr="0079293A" w:rsidRDefault="00161384" w:rsidP="00CF5B4D">
      <w:pPr>
        <w:spacing w:line="259" w:lineRule="auto"/>
        <w:ind w:left="10" w:hanging="10"/>
        <w:jc w:val="both"/>
        <w:rPr>
          <w:rFonts w:ascii="Myriad Pro" w:hAnsi="Myriad Pro"/>
        </w:rPr>
      </w:pPr>
      <w:r w:rsidRPr="0079293A">
        <w:rPr>
          <w:rFonts w:ascii="Myriad Pro" w:hAnsi="Myriad Pro"/>
          <w:b/>
        </w:rPr>
        <w:t xml:space="preserve">Sopeutumisvalmennus </w:t>
      </w:r>
    </w:p>
    <w:p w14:paraId="22887997" w14:textId="204DB5A2" w:rsidR="00161384" w:rsidRPr="0079293A" w:rsidRDefault="00161384" w:rsidP="00CF5B4D">
      <w:pPr>
        <w:pStyle w:val="Luettelokappale"/>
        <w:numPr>
          <w:ilvl w:val="0"/>
          <w:numId w:val="1"/>
        </w:numPr>
        <w:spacing w:line="259" w:lineRule="auto"/>
        <w:jc w:val="both"/>
        <w:rPr>
          <w:rFonts w:ascii="Myriad Pro" w:hAnsi="Myriad Pro"/>
        </w:rPr>
      </w:pPr>
      <w:r w:rsidRPr="0079293A">
        <w:rPr>
          <w:rFonts w:ascii="Myriad Pro" w:hAnsi="Myriad Pro"/>
        </w:rPr>
        <w:t xml:space="preserve">Hakemukseen liitetään lääkärinlausunto sekä selvitys haettavan kurssin ohjelmasta tai yksilöllisen sopeutumisvalmennuksen tarpeesta. Lausunnon antaja voi olla puheterapeutti, kuntoutusohjaaja tai muu asiantuntija. </w:t>
      </w:r>
    </w:p>
    <w:p w14:paraId="5BAED30B" w14:textId="77777777" w:rsidR="00CF5B4D" w:rsidRPr="0079293A" w:rsidRDefault="00161384" w:rsidP="00CF5B4D">
      <w:pPr>
        <w:spacing w:line="259" w:lineRule="auto"/>
        <w:jc w:val="both"/>
        <w:rPr>
          <w:rFonts w:ascii="Myriad Pro" w:hAnsi="Myriad Pro"/>
        </w:rPr>
      </w:pPr>
      <w:r w:rsidRPr="0079293A">
        <w:rPr>
          <w:rFonts w:ascii="Myriad Pro" w:hAnsi="Myriad Pro"/>
        </w:rPr>
        <w:t xml:space="preserve"> </w:t>
      </w:r>
    </w:p>
    <w:p w14:paraId="237A2F18" w14:textId="77777777" w:rsidR="00CF5B4D" w:rsidRPr="0079293A" w:rsidRDefault="00161384" w:rsidP="00CF5B4D">
      <w:pPr>
        <w:spacing w:line="259" w:lineRule="auto"/>
        <w:jc w:val="both"/>
        <w:rPr>
          <w:rFonts w:ascii="Myriad Pro" w:hAnsi="Myriad Pro"/>
          <w:b/>
        </w:rPr>
      </w:pPr>
      <w:r w:rsidRPr="0079293A">
        <w:rPr>
          <w:rFonts w:ascii="Myriad Pro" w:hAnsi="Myriad Pro"/>
          <w:b/>
        </w:rPr>
        <w:t>Vammasta aiheutuvat erityskustannukset</w:t>
      </w:r>
    </w:p>
    <w:p w14:paraId="605534D3" w14:textId="47E7F3E5" w:rsidR="00161384" w:rsidRPr="0079293A" w:rsidRDefault="00161384" w:rsidP="00CF5B4D">
      <w:pPr>
        <w:pStyle w:val="Luettelokappale"/>
        <w:numPr>
          <w:ilvl w:val="0"/>
          <w:numId w:val="1"/>
        </w:numPr>
        <w:spacing w:line="259" w:lineRule="auto"/>
        <w:jc w:val="both"/>
        <w:rPr>
          <w:rFonts w:ascii="Myriad Pro" w:hAnsi="Myriad Pro"/>
        </w:rPr>
      </w:pPr>
      <w:r w:rsidRPr="0079293A">
        <w:rPr>
          <w:rFonts w:ascii="Myriad Pro" w:hAnsi="Myriad Pro"/>
        </w:rPr>
        <w:t xml:space="preserve">Hakemukseen liitetään lääkärinlausunto sekä selvitys säännöllisistä vammasta johtuvista erityisvaate- tai erityisravintokustannuksista. </w:t>
      </w:r>
    </w:p>
    <w:p w14:paraId="491C17CC" w14:textId="77777777" w:rsidR="004469F8" w:rsidRPr="0079293A" w:rsidRDefault="00161384" w:rsidP="004469F8">
      <w:pPr>
        <w:spacing w:line="259" w:lineRule="auto"/>
        <w:jc w:val="both"/>
        <w:rPr>
          <w:rFonts w:ascii="Myriad Pro" w:hAnsi="Myriad Pro"/>
        </w:rPr>
      </w:pPr>
      <w:r w:rsidRPr="0079293A">
        <w:rPr>
          <w:rFonts w:ascii="Myriad Pro" w:hAnsi="Myriad Pro"/>
        </w:rPr>
        <w:t xml:space="preserve">  </w:t>
      </w:r>
    </w:p>
    <w:p w14:paraId="25FBAECB" w14:textId="55C9BCD5" w:rsidR="00F8334F" w:rsidRPr="0079293A" w:rsidRDefault="00161384" w:rsidP="004469F8">
      <w:pPr>
        <w:spacing w:line="259" w:lineRule="auto"/>
        <w:jc w:val="both"/>
        <w:rPr>
          <w:rFonts w:ascii="Myriad Pro" w:hAnsi="Myriad Pro"/>
          <w:b/>
        </w:rPr>
      </w:pPr>
      <w:r w:rsidRPr="0079293A">
        <w:rPr>
          <w:rFonts w:ascii="Myriad Pro" w:hAnsi="Myriad Pro"/>
          <w:b/>
        </w:rPr>
        <w:t>Asunnonmuutostyöt</w:t>
      </w:r>
    </w:p>
    <w:p w14:paraId="650CE057" w14:textId="77777777" w:rsidR="00F8334F" w:rsidRPr="0079293A" w:rsidRDefault="00161384" w:rsidP="00F8334F">
      <w:pPr>
        <w:pStyle w:val="Luettelokappale"/>
        <w:numPr>
          <w:ilvl w:val="0"/>
          <w:numId w:val="1"/>
        </w:numPr>
        <w:spacing w:line="259" w:lineRule="auto"/>
        <w:jc w:val="both"/>
        <w:rPr>
          <w:rFonts w:ascii="Myriad Pro" w:hAnsi="Myriad Pro"/>
        </w:rPr>
      </w:pPr>
      <w:r w:rsidRPr="0079293A">
        <w:rPr>
          <w:rFonts w:ascii="Myriad Pro" w:hAnsi="Myriad Pro"/>
        </w:rPr>
        <w:t>Hakemukseen liitetään lääkärinlausunto ja fysioterapeutin tai muun asiantuntijan lausunto esimerkiksi toimintaterapeutin lausunto, haettavista muutostöi</w:t>
      </w:r>
      <w:r w:rsidR="00F8334F" w:rsidRPr="0079293A">
        <w:rPr>
          <w:rFonts w:ascii="Myriad Pro" w:hAnsi="Myriad Pro"/>
        </w:rPr>
        <w:t xml:space="preserve">stä sekä vaikeavammaisuudesta. </w:t>
      </w:r>
    </w:p>
    <w:p w14:paraId="4E751EE3" w14:textId="77777777" w:rsidR="00F8334F" w:rsidRPr="0079293A" w:rsidRDefault="00161384" w:rsidP="00F8334F">
      <w:pPr>
        <w:pStyle w:val="Luettelokappale"/>
        <w:numPr>
          <w:ilvl w:val="0"/>
          <w:numId w:val="1"/>
        </w:numPr>
        <w:spacing w:line="259" w:lineRule="auto"/>
        <w:jc w:val="both"/>
        <w:rPr>
          <w:rFonts w:ascii="Myriad Pro" w:hAnsi="Myriad Pro"/>
        </w:rPr>
      </w:pPr>
      <w:r w:rsidRPr="0079293A">
        <w:rPr>
          <w:rFonts w:ascii="Myriad Pro" w:hAnsi="Myriad Pro"/>
        </w:rPr>
        <w:t>Valaistusmuutostöitä haettaessa tarvitaan liitteeksi näkövammaisten kuntoutusohjaajan laus</w:t>
      </w:r>
      <w:r w:rsidR="00F8334F" w:rsidRPr="0079293A">
        <w:rPr>
          <w:rFonts w:ascii="Myriad Pro" w:hAnsi="Myriad Pro"/>
        </w:rPr>
        <w:t xml:space="preserve">unto tarvittavista muutoksista. </w:t>
      </w:r>
    </w:p>
    <w:p w14:paraId="6ED1D98B" w14:textId="77777777" w:rsidR="00F8334F" w:rsidRPr="0079293A" w:rsidRDefault="00161384" w:rsidP="00F8334F">
      <w:pPr>
        <w:pStyle w:val="Luettelokappale"/>
        <w:numPr>
          <w:ilvl w:val="0"/>
          <w:numId w:val="1"/>
        </w:numPr>
        <w:spacing w:line="259" w:lineRule="auto"/>
        <w:jc w:val="both"/>
        <w:rPr>
          <w:rFonts w:ascii="Myriad Pro" w:hAnsi="Myriad Pro"/>
        </w:rPr>
      </w:pPr>
      <w:r w:rsidRPr="0079293A">
        <w:rPr>
          <w:rFonts w:ascii="Myriad Pro" w:hAnsi="Myriad Pro"/>
        </w:rPr>
        <w:lastRenderedPageBreak/>
        <w:t xml:space="preserve">Lisäksi hakemukseen tulee liittää asunto-osakeyhtiölain mukainen taloyhtiön- tai isännöitsijän lupa sekä asunnonomistajan lupa muutostöiden tekemiseen. </w:t>
      </w:r>
    </w:p>
    <w:p w14:paraId="65FB0815" w14:textId="0393A0C9" w:rsidR="00161384" w:rsidRPr="0079293A" w:rsidRDefault="00161384" w:rsidP="00F8334F">
      <w:pPr>
        <w:pStyle w:val="Luettelokappale"/>
        <w:numPr>
          <w:ilvl w:val="0"/>
          <w:numId w:val="1"/>
        </w:numPr>
        <w:spacing w:line="259" w:lineRule="auto"/>
        <w:jc w:val="both"/>
        <w:rPr>
          <w:rFonts w:ascii="Myriad Pro" w:hAnsi="Myriad Pro"/>
        </w:rPr>
      </w:pPr>
      <w:r w:rsidRPr="0079293A">
        <w:rPr>
          <w:rFonts w:ascii="Myriad Pro" w:hAnsi="Myriad Pro"/>
        </w:rPr>
        <w:t xml:space="preserve">Asunnon muutostöistä aiheutuvia kustannuksia voi hakea myös jälkikäteen kuuden kuukauden kuluessa kustannusten syntymisestä, jos asiakas on itse teettänyt muutostyöt. Hakemuksen liitteeksi tarvitaan tositteet tehtyjen muutostöiden kustannuksista. </w:t>
      </w:r>
    </w:p>
    <w:p w14:paraId="5687ED9B" w14:textId="7EB31BF7" w:rsidR="00161384" w:rsidRPr="0079293A" w:rsidRDefault="00161384" w:rsidP="00F8334F">
      <w:pPr>
        <w:spacing w:after="26" w:line="259" w:lineRule="auto"/>
        <w:ind w:left="720"/>
        <w:jc w:val="both"/>
        <w:rPr>
          <w:rFonts w:ascii="Myriad Pro" w:hAnsi="Myriad Pro"/>
        </w:rPr>
      </w:pPr>
      <w:r w:rsidRPr="0079293A">
        <w:rPr>
          <w:rFonts w:ascii="Myriad Pro" w:hAnsi="Myriad Pro"/>
        </w:rPr>
        <w:t xml:space="preserve">  </w:t>
      </w:r>
    </w:p>
    <w:p w14:paraId="793E1609" w14:textId="77777777" w:rsidR="00F8334F" w:rsidRPr="0079293A" w:rsidRDefault="00161384" w:rsidP="00F8334F">
      <w:pPr>
        <w:spacing w:after="31"/>
        <w:ind w:right="324"/>
        <w:jc w:val="both"/>
        <w:rPr>
          <w:rFonts w:ascii="Myriad Pro" w:hAnsi="Myriad Pro"/>
          <w:b/>
        </w:rPr>
      </w:pPr>
      <w:r w:rsidRPr="0079293A">
        <w:rPr>
          <w:rFonts w:ascii="Myriad Pro" w:hAnsi="Myriad Pro"/>
          <w:b/>
        </w:rPr>
        <w:t>Asuntoon kuuluvat välineet ja laitteet</w:t>
      </w:r>
    </w:p>
    <w:p w14:paraId="60A1D473" w14:textId="77777777" w:rsidR="00F8334F" w:rsidRPr="0079293A" w:rsidRDefault="00161384" w:rsidP="00F8334F">
      <w:pPr>
        <w:pStyle w:val="Luettelokappale"/>
        <w:numPr>
          <w:ilvl w:val="0"/>
          <w:numId w:val="1"/>
        </w:numPr>
        <w:spacing w:after="31"/>
        <w:ind w:right="324"/>
        <w:jc w:val="both"/>
        <w:rPr>
          <w:rFonts w:ascii="Myriad Pro" w:hAnsi="Myriad Pro"/>
        </w:rPr>
      </w:pPr>
      <w:r w:rsidRPr="0079293A">
        <w:rPr>
          <w:rFonts w:ascii="Myriad Pro" w:hAnsi="Myriad Pro"/>
        </w:rPr>
        <w:t>Hakemukseen liitetään lääkärinlausunto ja muu asiantuntijalausunto esimerkiksi fysioterapeutin tai kuulovammaisten kuntoutusohjaajan lausunto haettavista asunnon välineistä tai laitteista ja vaikeavammaisuudesta</w:t>
      </w:r>
      <w:r w:rsidR="00F8334F" w:rsidRPr="0079293A">
        <w:rPr>
          <w:rFonts w:ascii="Myriad Pro" w:hAnsi="Myriad Pro"/>
        </w:rPr>
        <w:t>.</w:t>
      </w:r>
      <w:r w:rsidRPr="0079293A">
        <w:rPr>
          <w:rFonts w:ascii="Myriad Pro" w:hAnsi="Myriad Pro"/>
        </w:rPr>
        <w:t xml:space="preserve"> </w:t>
      </w:r>
    </w:p>
    <w:p w14:paraId="473CB116" w14:textId="231578F5" w:rsidR="00F8334F" w:rsidRPr="0079293A" w:rsidRDefault="00161384" w:rsidP="00F8334F">
      <w:pPr>
        <w:pStyle w:val="Luettelokappale"/>
        <w:numPr>
          <w:ilvl w:val="0"/>
          <w:numId w:val="1"/>
        </w:numPr>
        <w:spacing w:after="31"/>
        <w:ind w:right="324"/>
        <w:jc w:val="both"/>
        <w:rPr>
          <w:rFonts w:ascii="Myriad Pro" w:hAnsi="Myriad Pro"/>
        </w:rPr>
      </w:pPr>
      <w:r w:rsidRPr="0079293A">
        <w:rPr>
          <w:rFonts w:ascii="Myriad Pro" w:hAnsi="Myriad Pro"/>
        </w:rPr>
        <w:t xml:space="preserve">Lisäksi hakemukseen tulee liittää asunto-osakeyhtiölain mukainen taloyhtiön- tai isännöitsijän lupa sekä asunnonomistajan lupa välineen tai laitteen asentamista varten. </w:t>
      </w:r>
    </w:p>
    <w:p w14:paraId="768B06BC" w14:textId="7E627AFF" w:rsidR="00161384" w:rsidRPr="0079293A" w:rsidRDefault="00161384" w:rsidP="00F8334F">
      <w:pPr>
        <w:pStyle w:val="Luettelokappale"/>
        <w:numPr>
          <w:ilvl w:val="0"/>
          <w:numId w:val="1"/>
        </w:numPr>
        <w:spacing w:after="31"/>
        <w:ind w:right="324"/>
        <w:jc w:val="both"/>
        <w:rPr>
          <w:rFonts w:ascii="Myriad Pro" w:hAnsi="Myriad Pro"/>
        </w:rPr>
      </w:pPr>
      <w:r w:rsidRPr="0079293A">
        <w:rPr>
          <w:rFonts w:ascii="Myriad Pro" w:hAnsi="Myriad Pro"/>
        </w:rPr>
        <w:t xml:space="preserve">Asunnon välineitä ja laitteita ovat esimerkiksi sähköinen ovenavauslaitteisto, kattoon asennettava nostolaite tai kuulovammaisten hälytinkeskus. </w:t>
      </w:r>
    </w:p>
    <w:p w14:paraId="4E8E6417" w14:textId="77777777" w:rsidR="00161384" w:rsidRPr="0079293A" w:rsidRDefault="00161384" w:rsidP="00CF5B4D">
      <w:pPr>
        <w:spacing w:line="259" w:lineRule="auto"/>
        <w:ind w:left="720"/>
        <w:jc w:val="both"/>
        <w:rPr>
          <w:rFonts w:ascii="Myriad Pro" w:hAnsi="Myriad Pro"/>
        </w:rPr>
      </w:pPr>
      <w:r w:rsidRPr="0079293A">
        <w:rPr>
          <w:rFonts w:ascii="Myriad Pro" w:hAnsi="Myriad Pro"/>
        </w:rPr>
        <w:t xml:space="preserve"> </w:t>
      </w:r>
    </w:p>
    <w:p w14:paraId="5F063767" w14:textId="77777777" w:rsidR="00F8334F" w:rsidRPr="0079293A" w:rsidRDefault="00161384" w:rsidP="00F8334F">
      <w:pPr>
        <w:spacing w:after="34" w:line="242" w:lineRule="auto"/>
        <w:ind w:right="7"/>
        <w:jc w:val="both"/>
        <w:rPr>
          <w:rFonts w:ascii="Myriad Pro" w:hAnsi="Myriad Pro"/>
          <w:b/>
        </w:rPr>
      </w:pPr>
      <w:r w:rsidRPr="0079293A">
        <w:rPr>
          <w:rFonts w:ascii="Myriad Pro" w:hAnsi="Myriad Pro"/>
          <w:b/>
        </w:rPr>
        <w:t>Henkilökohtainen apu</w:t>
      </w:r>
    </w:p>
    <w:p w14:paraId="1E9302C2" w14:textId="77777777" w:rsidR="00F8334F" w:rsidRPr="0079293A" w:rsidRDefault="00161384" w:rsidP="00F8334F">
      <w:pPr>
        <w:pStyle w:val="Luettelokappale"/>
        <w:numPr>
          <w:ilvl w:val="0"/>
          <w:numId w:val="1"/>
        </w:numPr>
        <w:spacing w:after="34" w:line="242" w:lineRule="auto"/>
        <w:ind w:right="7"/>
        <w:jc w:val="both"/>
        <w:rPr>
          <w:rFonts w:ascii="Myriad Pro" w:hAnsi="Myriad Pro"/>
        </w:rPr>
      </w:pPr>
      <w:r w:rsidRPr="0079293A">
        <w:rPr>
          <w:rFonts w:ascii="Myriad Pro" w:hAnsi="Myriad Pro"/>
        </w:rPr>
        <w:t>Hakemukseen liitetään lääkärinlausunto ja tarvittaessa muu asiantuntijalausunto esimerkiksi kuntoutusohjaajan lausunto hakijan päivittäisissä toimissa tarvittavasta toisen henkilön avun tarpeesta ja vaikeavammaisuudesta</w:t>
      </w:r>
      <w:r w:rsidR="00F8334F" w:rsidRPr="0079293A">
        <w:rPr>
          <w:rFonts w:ascii="Myriad Pro" w:hAnsi="Myriad Pro"/>
        </w:rPr>
        <w:t>.</w:t>
      </w:r>
      <w:r w:rsidRPr="0079293A">
        <w:rPr>
          <w:rFonts w:ascii="Myriad Pro" w:hAnsi="Myriad Pro"/>
          <w:b/>
        </w:rPr>
        <w:t xml:space="preserve"> </w:t>
      </w:r>
    </w:p>
    <w:p w14:paraId="54AE3C66" w14:textId="77777777" w:rsidR="00F8334F" w:rsidRPr="0079293A" w:rsidRDefault="00161384" w:rsidP="00F8334F">
      <w:pPr>
        <w:pStyle w:val="Luettelokappale"/>
        <w:numPr>
          <w:ilvl w:val="0"/>
          <w:numId w:val="1"/>
        </w:numPr>
        <w:spacing w:after="34" w:line="242" w:lineRule="auto"/>
        <w:ind w:right="7"/>
        <w:jc w:val="both"/>
        <w:rPr>
          <w:rFonts w:ascii="Myriad Pro" w:hAnsi="Myriad Pro"/>
        </w:rPr>
      </w:pPr>
      <w:r w:rsidRPr="0079293A">
        <w:rPr>
          <w:rFonts w:ascii="Myriad Pro" w:hAnsi="Myriad Pro"/>
        </w:rPr>
        <w:t xml:space="preserve">Hakemuksessa tulee kertoa arvio henkilökohtaisen avun tuntimäärästä. </w:t>
      </w:r>
      <w:r w:rsidR="00F8334F" w:rsidRPr="0079293A">
        <w:rPr>
          <w:rFonts w:ascii="Myriad Pro" w:hAnsi="Myriad Pro"/>
          <w:b/>
        </w:rPr>
        <w:t xml:space="preserve"> </w:t>
      </w:r>
    </w:p>
    <w:p w14:paraId="253D1192" w14:textId="77777777" w:rsidR="00F8334F" w:rsidRPr="0079293A" w:rsidRDefault="00161384" w:rsidP="00F8334F">
      <w:pPr>
        <w:pStyle w:val="Luettelokappale"/>
        <w:numPr>
          <w:ilvl w:val="0"/>
          <w:numId w:val="1"/>
        </w:numPr>
        <w:spacing w:after="34" w:line="242" w:lineRule="auto"/>
        <w:ind w:right="7"/>
        <w:jc w:val="both"/>
        <w:rPr>
          <w:rFonts w:ascii="Myriad Pro" w:hAnsi="Myriad Pro"/>
        </w:rPr>
      </w:pPr>
      <w:r w:rsidRPr="0079293A">
        <w:rPr>
          <w:rFonts w:ascii="Myriad Pro" w:hAnsi="Myriad Pro"/>
        </w:rPr>
        <w:t>Henkilökohtainen apu voidaan järjestää ostopalveluna, antamalla palveluseteli tai hakija voi itse toimia henkilök</w:t>
      </w:r>
      <w:r w:rsidR="00F8334F" w:rsidRPr="0079293A">
        <w:rPr>
          <w:rFonts w:ascii="Myriad Pro" w:hAnsi="Myriad Pro"/>
        </w:rPr>
        <w:t>ohtaisen avustajan työnantajana.</w:t>
      </w:r>
      <w:r w:rsidRPr="0079293A">
        <w:rPr>
          <w:rFonts w:ascii="Myriad Pro" w:hAnsi="Myriad Pro"/>
          <w:b/>
        </w:rPr>
        <w:t xml:space="preserve"> </w:t>
      </w:r>
    </w:p>
    <w:p w14:paraId="6CADB0A1" w14:textId="32D7DFC9" w:rsidR="00161384" w:rsidRPr="0079293A" w:rsidRDefault="00161384" w:rsidP="00F8334F">
      <w:pPr>
        <w:pStyle w:val="Luettelokappale"/>
        <w:numPr>
          <w:ilvl w:val="0"/>
          <w:numId w:val="1"/>
        </w:numPr>
        <w:spacing w:after="34" w:line="242" w:lineRule="auto"/>
        <w:ind w:right="7"/>
        <w:jc w:val="both"/>
        <w:rPr>
          <w:rFonts w:ascii="Myriad Pro" w:hAnsi="Myriad Pro"/>
        </w:rPr>
      </w:pPr>
      <w:r w:rsidRPr="0079293A">
        <w:rPr>
          <w:rFonts w:ascii="Myriad Pro" w:hAnsi="Myriad Pro"/>
        </w:rPr>
        <w:t>Henkilökohtaisen avun hakijat tavataan ja laaditaan yhteinen palvelusuunnitelma avun tarpeesta.</w:t>
      </w:r>
      <w:r w:rsidRPr="0079293A">
        <w:rPr>
          <w:rFonts w:ascii="Myriad Pro" w:hAnsi="Myriad Pro"/>
          <w:b/>
        </w:rPr>
        <w:t xml:space="preserve"> </w:t>
      </w:r>
    </w:p>
    <w:p w14:paraId="5E5E08E6" w14:textId="77777777" w:rsidR="00161384" w:rsidRPr="0079293A" w:rsidRDefault="00161384" w:rsidP="00CF5B4D">
      <w:pPr>
        <w:spacing w:line="259" w:lineRule="auto"/>
        <w:ind w:left="720"/>
        <w:jc w:val="both"/>
        <w:rPr>
          <w:rFonts w:ascii="Myriad Pro" w:hAnsi="Myriad Pro"/>
        </w:rPr>
      </w:pPr>
      <w:r w:rsidRPr="0079293A">
        <w:rPr>
          <w:rFonts w:ascii="Myriad Pro" w:hAnsi="Myriad Pro"/>
        </w:rPr>
        <w:t xml:space="preserve"> </w:t>
      </w:r>
    </w:p>
    <w:p w14:paraId="0AE8E246" w14:textId="77777777" w:rsidR="00CD39A8" w:rsidRPr="0079293A" w:rsidRDefault="00161384" w:rsidP="00CD39A8">
      <w:pPr>
        <w:spacing w:after="31"/>
        <w:ind w:right="319"/>
        <w:jc w:val="both"/>
        <w:rPr>
          <w:rFonts w:ascii="Myriad Pro" w:eastAsia="Segoe UI Symbol" w:hAnsi="Myriad Pro" w:cs="Segoe UI Symbol"/>
        </w:rPr>
      </w:pPr>
      <w:r w:rsidRPr="0079293A">
        <w:rPr>
          <w:rFonts w:ascii="Myriad Pro" w:hAnsi="Myriad Pro"/>
          <w:b/>
        </w:rPr>
        <w:t xml:space="preserve">Päivittäisissä toiminnoissa tarvittavat välineet, laitteet ja koneet </w:t>
      </w:r>
    </w:p>
    <w:p w14:paraId="5A4E5D6F" w14:textId="77777777" w:rsidR="004469F8" w:rsidRPr="0079293A" w:rsidRDefault="00161384" w:rsidP="004469F8">
      <w:pPr>
        <w:pStyle w:val="Luettelokappale"/>
        <w:numPr>
          <w:ilvl w:val="0"/>
          <w:numId w:val="1"/>
        </w:numPr>
        <w:spacing w:after="31"/>
        <w:ind w:right="319"/>
        <w:jc w:val="both"/>
        <w:rPr>
          <w:rFonts w:ascii="Myriad Pro" w:hAnsi="Myriad Pro"/>
        </w:rPr>
      </w:pPr>
      <w:r w:rsidRPr="0079293A">
        <w:rPr>
          <w:rFonts w:ascii="Myriad Pro" w:hAnsi="Myriad Pro"/>
        </w:rPr>
        <w:t xml:space="preserve">Hakemukseen liitetään lääkärinlausunto ja esimerkiksi fysioterapeutin, toimintaterapeutin tai kuntoutusohjaajan lausunto hakijan vammaisuudesta sekä sen tuomasta haitasta päivittäisiin toimintoihin.  </w:t>
      </w:r>
    </w:p>
    <w:p w14:paraId="7F8C483E" w14:textId="77777777" w:rsidR="004469F8" w:rsidRPr="0079293A" w:rsidRDefault="00161384" w:rsidP="004469F8">
      <w:pPr>
        <w:pStyle w:val="Luettelokappale"/>
        <w:numPr>
          <w:ilvl w:val="0"/>
          <w:numId w:val="1"/>
        </w:numPr>
        <w:spacing w:after="31"/>
        <w:ind w:right="319"/>
        <w:jc w:val="both"/>
        <w:rPr>
          <w:rFonts w:ascii="Myriad Pro" w:hAnsi="Myriad Pro"/>
        </w:rPr>
      </w:pPr>
      <w:r w:rsidRPr="0079293A">
        <w:rPr>
          <w:rFonts w:ascii="Myriad Pro" w:hAnsi="Myriad Pro"/>
        </w:rPr>
        <w:t>Liitteeksi tarvitaan arvio välineen, laitteen tai koneen hinnasta tai maksukuitti jo ostetusta välineestä, josta haetaan tukea jälkikäteen kuuden kuukauden t</w:t>
      </w:r>
      <w:r w:rsidR="004469F8" w:rsidRPr="0079293A">
        <w:rPr>
          <w:rFonts w:ascii="Myriad Pro" w:hAnsi="Myriad Pro"/>
        </w:rPr>
        <w:t xml:space="preserve">akautuvan hakuajan puitteissa. </w:t>
      </w:r>
    </w:p>
    <w:p w14:paraId="5036ABDC" w14:textId="43BC74D3" w:rsidR="00161384" w:rsidRPr="0079293A" w:rsidRDefault="00161384" w:rsidP="004469F8">
      <w:pPr>
        <w:pStyle w:val="Luettelokappale"/>
        <w:numPr>
          <w:ilvl w:val="0"/>
          <w:numId w:val="1"/>
        </w:numPr>
        <w:spacing w:after="31"/>
        <w:ind w:right="319"/>
        <w:jc w:val="both"/>
        <w:rPr>
          <w:rFonts w:ascii="Myriad Pro" w:hAnsi="Myriad Pro"/>
        </w:rPr>
      </w:pPr>
      <w:r w:rsidRPr="0079293A">
        <w:rPr>
          <w:rFonts w:ascii="Myriad Pro" w:hAnsi="Myriad Pro"/>
        </w:rPr>
        <w:t xml:space="preserve">Autoavustuksen hakemista varten on erillinen liiteluettelo ja ohjeet vammaispalveluiden sähköisen asioinnin verkkosivulla. </w:t>
      </w:r>
    </w:p>
    <w:p w14:paraId="5C6BF81A" w14:textId="77777777" w:rsidR="00161384" w:rsidRPr="0079293A" w:rsidRDefault="00161384" w:rsidP="00CF5B4D">
      <w:pPr>
        <w:spacing w:line="259" w:lineRule="auto"/>
        <w:jc w:val="both"/>
        <w:rPr>
          <w:rFonts w:ascii="Myriad Pro" w:hAnsi="Myriad Pro"/>
        </w:rPr>
      </w:pPr>
      <w:r w:rsidRPr="0079293A">
        <w:rPr>
          <w:rFonts w:ascii="Myriad Pro" w:hAnsi="Myriad Pro"/>
        </w:rPr>
        <w:t xml:space="preserve">  </w:t>
      </w:r>
    </w:p>
    <w:p w14:paraId="35804F9A" w14:textId="77777777" w:rsidR="004469F8" w:rsidRPr="0079293A" w:rsidRDefault="00161384" w:rsidP="004469F8">
      <w:pPr>
        <w:spacing w:after="26"/>
        <w:ind w:right="346"/>
        <w:jc w:val="both"/>
        <w:rPr>
          <w:rFonts w:ascii="Myriad Pro" w:hAnsi="Myriad Pro"/>
          <w:b/>
        </w:rPr>
      </w:pPr>
      <w:r w:rsidRPr="0079293A">
        <w:rPr>
          <w:rFonts w:ascii="Myriad Pro" w:hAnsi="Myriad Pro"/>
          <w:b/>
        </w:rPr>
        <w:t xml:space="preserve">Päivätoiminta </w:t>
      </w:r>
    </w:p>
    <w:p w14:paraId="7EEAF01D" w14:textId="77777777" w:rsidR="004469F8" w:rsidRPr="0079293A" w:rsidRDefault="00161384" w:rsidP="004469F8">
      <w:pPr>
        <w:pStyle w:val="Luettelokappale"/>
        <w:numPr>
          <w:ilvl w:val="0"/>
          <w:numId w:val="1"/>
        </w:numPr>
        <w:spacing w:after="26"/>
        <w:ind w:right="346"/>
        <w:jc w:val="both"/>
        <w:rPr>
          <w:rFonts w:ascii="Myriad Pro" w:hAnsi="Myriad Pro"/>
        </w:rPr>
      </w:pPr>
      <w:r w:rsidRPr="0079293A">
        <w:rPr>
          <w:rFonts w:ascii="Myriad Pro" w:hAnsi="Myriad Pro"/>
        </w:rPr>
        <w:t xml:space="preserve">Hakemukseen liitetään lääkärinlausunto ja muu asiantuntijalausunto, jossa ilmenee hakijan vaikeavammaisuus ja päivätoiminnan tarve. </w:t>
      </w:r>
    </w:p>
    <w:p w14:paraId="3EC61644" w14:textId="560565A8" w:rsidR="00161384" w:rsidRPr="0079293A" w:rsidRDefault="00161384" w:rsidP="004469F8">
      <w:pPr>
        <w:pStyle w:val="Luettelokappale"/>
        <w:numPr>
          <w:ilvl w:val="0"/>
          <w:numId w:val="1"/>
        </w:numPr>
        <w:spacing w:after="26"/>
        <w:ind w:right="346"/>
        <w:jc w:val="both"/>
        <w:rPr>
          <w:rFonts w:ascii="Myriad Pro" w:hAnsi="Myriad Pro"/>
        </w:rPr>
      </w:pPr>
      <w:r w:rsidRPr="0079293A">
        <w:rPr>
          <w:rFonts w:ascii="Myriad Pro" w:hAnsi="Myriad Pro"/>
        </w:rPr>
        <w:t>Päivätoiminnan tarve ja toteutumistapa suunnitellaan yhdessä hakijan kanssa ja laaditaan palvelusuunnitelma.</w:t>
      </w:r>
    </w:p>
    <w:p w14:paraId="7078669C" w14:textId="77777777" w:rsidR="004469F8" w:rsidRPr="0079293A" w:rsidRDefault="004469F8" w:rsidP="004469F8">
      <w:pPr>
        <w:pStyle w:val="Luettelokappale"/>
        <w:spacing w:after="26"/>
        <w:ind w:right="346"/>
        <w:jc w:val="both"/>
        <w:rPr>
          <w:rFonts w:ascii="Myriad Pro" w:hAnsi="Myriad Pro"/>
        </w:rPr>
      </w:pPr>
    </w:p>
    <w:p w14:paraId="0C8A6F7F" w14:textId="77777777" w:rsidR="004469F8" w:rsidRPr="0079293A" w:rsidRDefault="00161384" w:rsidP="004469F8">
      <w:pPr>
        <w:spacing w:line="259" w:lineRule="auto"/>
        <w:jc w:val="both"/>
        <w:rPr>
          <w:rFonts w:ascii="Myriad Pro" w:hAnsi="Myriad Pro"/>
          <w:b/>
        </w:rPr>
      </w:pPr>
      <w:r w:rsidRPr="0079293A">
        <w:rPr>
          <w:rFonts w:ascii="Myriad Pro" w:hAnsi="Myriad Pro"/>
          <w:b/>
        </w:rPr>
        <w:t>Muu palvelu</w:t>
      </w:r>
    </w:p>
    <w:p w14:paraId="78649838" w14:textId="33E3EAA2" w:rsidR="00364622" w:rsidRPr="0079293A" w:rsidRDefault="00161384" w:rsidP="00CF5B4D">
      <w:pPr>
        <w:pStyle w:val="Luettelokappale"/>
        <w:numPr>
          <w:ilvl w:val="0"/>
          <w:numId w:val="1"/>
        </w:numPr>
        <w:spacing w:line="259" w:lineRule="auto"/>
        <w:jc w:val="both"/>
        <w:rPr>
          <w:rFonts w:ascii="Myriad Pro" w:hAnsi="Myriad Pro"/>
        </w:rPr>
      </w:pPr>
      <w:r w:rsidRPr="0079293A">
        <w:rPr>
          <w:rFonts w:ascii="Myriad Pro" w:hAnsi="Myriad Pro"/>
        </w:rPr>
        <w:t xml:space="preserve">Hakemukseen liitetään lääkärinlausunto ja muu asiantuntijalausunto haettavasta palvelusta. </w:t>
      </w:r>
      <w:bookmarkStart w:id="0" w:name="_GoBack"/>
      <w:bookmarkEnd w:id="0"/>
    </w:p>
    <w:sectPr w:rsidR="00364622" w:rsidRPr="0079293A" w:rsidSect="0079293A">
      <w:headerReference w:type="default" r:id="rId11"/>
      <w:footerReference w:type="default" r:id="rId12"/>
      <w:pgSz w:w="11900" w:h="16840"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0C0C7" w14:textId="77777777" w:rsidR="00992678" w:rsidRDefault="00992678" w:rsidP="00364622">
      <w:r>
        <w:separator/>
      </w:r>
    </w:p>
  </w:endnote>
  <w:endnote w:type="continuationSeparator" w:id="0">
    <w:p w14:paraId="42703E6D" w14:textId="77777777" w:rsidR="00992678" w:rsidRDefault="00992678" w:rsidP="0036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E3D4" w14:textId="77777777" w:rsidR="00EE1C21" w:rsidRDefault="00EE1C21">
    <w:pPr>
      <w:pStyle w:val="Alatunniste"/>
    </w:pPr>
    <w:r>
      <w:rPr>
        <w:noProof/>
        <w:lang w:eastAsia="fi-FI"/>
      </w:rPr>
      <w:drawing>
        <wp:inline distT="0" distB="0" distL="0" distR="0">
          <wp:extent cx="6436800" cy="802800"/>
          <wp:effectExtent l="0" t="0" r="254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tunniste.jpg"/>
                  <pic:cNvPicPr/>
                </pic:nvPicPr>
                <pic:blipFill>
                  <a:blip r:embed="rId1">
                    <a:extLst>
                      <a:ext uri="{28A0092B-C50C-407E-A947-70E740481C1C}">
                        <a14:useLocalDpi xmlns:a14="http://schemas.microsoft.com/office/drawing/2010/main" val="0"/>
                      </a:ext>
                    </a:extLst>
                  </a:blip>
                  <a:stretch>
                    <a:fillRect/>
                  </a:stretch>
                </pic:blipFill>
                <pic:spPr>
                  <a:xfrm>
                    <a:off x="0" y="0"/>
                    <a:ext cx="6436800" cy="802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30F0A" w14:textId="77777777" w:rsidR="00992678" w:rsidRDefault="00992678" w:rsidP="00364622">
      <w:r>
        <w:separator/>
      </w:r>
    </w:p>
  </w:footnote>
  <w:footnote w:type="continuationSeparator" w:id="0">
    <w:p w14:paraId="1A24B000" w14:textId="77777777" w:rsidR="00992678" w:rsidRDefault="00992678" w:rsidP="0036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66E3" w14:textId="77777777" w:rsidR="00364622" w:rsidRDefault="00103FC4">
    <w:pPr>
      <w:pStyle w:val="Yltunniste"/>
    </w:pPr>
    <w:r>
      <w:rPr>
        <w:noProof/>
        <w:lang w:eastAsia="fi-FI"/>
      </w:rPr>
      <w:drawing>
        <wp:inline distT="0" distB="0" distL="0" distR="0">
          <wp:extent cx="1908000" cy="399600"/>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kia_logo_rgb.jpg"/>
                  <pic:cNvPicPr/>
                </pic:nvPicPr>
                <pic:blipFill>
                  <a:blip r:embed="rId1">
                    <a:extLst>
                      <a:ext uri="{28A0092B-C50C-407E-A947-70E740481C1C}">
                        <a14:useLocalDpi xmlns:a14="http://schemas.microsoft.com/office/drawing/2010/main" val="0"/>
                      </a:ext>
                    </a:extLst>
                  </a:blip>
                  <a:stretch>
                    <a:fillRect/>
                  </a:stretch>
                </pic:blipFill>
                <pic:spPr>
                  <a:xfrm>
                    <a:off x="0" y="0"/>
                    <a:ext cx="1908000" cy="39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E7F64"/>
    <w:multiLevelType w:val="hybridMultilevel"/>
    <w:tmpl w:val="9668985C"/>
    <w:lvl w:ilvl="0" w:tplc="352E7B2A">
      <w:start w:val="1"/>
      <w:numFmt w:val="bullet"/>
      <w:lvlText w:val="-"/>
      <w:lvlJc w:val="left"/>
      <w:pPr>
        <w:ind w:left="720" w:hanging="360"/>
      </w:pPr>
      <w:rPr>
        <w:rFonts w:ascii="Myriad Pro" w:eastAsia="MS Mincho"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C4"/>
    <w:rsid w:val="00103FC4"/>
    <w:rsid w:val="00161384"/>
    <w:rsid w:val="0022024C"/>
    <w:rsid w:val="00234510"/>
    <w:rsid w:val="002E6A17"/>
    <w:rsid w:val="00346B7E"/>
    <w:rsid w:val="00364622"/>
    <w:rsid w:val="004469F8"/>
    <w:rsid w:val="00584AB9"/>
    <w:rsid w:val="005D77F0"/>
    <w:rsid w:val="0079293A"/>
    <w:rsid w:val="008211A7"/>
    <w:rsid w:val="0086584E"/>
    <w:rsid w:val="00992678"/>
    <w:rsid w:val="009F150A"/>
    <w:rsid w:val="00B35FA1"/>
    <w:rsid w:val="00C5068C"/>
    <w:rsid w:val="00C533A6"/>
    <w:rsid w:val="00CC1353"/>
    <w:rsid w:val="00CD39A8"/>
    <w:rsid w:val="00CF5B4D"/>
    <w:rsid w:val="00D055F6"/>
    <w:rsid w:val="00EE1C21"/>
    <w:rsid w:val="00F26BC0"/>
    <w:rsid w:val="00F8334F"/>
    <w:rsid w:val="00F87E6D"/>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2D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A730A"/>
    <w:rPr>
      <w:sz w:val="24"/>
      <w:szCs w:val="24"/>
      <w:lang w:eastAsia="en-US"/>
    </w:rPr>
  </w:style>
  <w:style w:type="paragraph" w:styleId="Otsikko1">
    <w:name w:val="heading 1"/>
    <w:next w:val="Normaali"/>
    <w:link w:val="Otsikko1Char"/>
    <w:uiPriority w:val="9"/>
    <w:unhideWhenUsed/>
    <w:qFormat/>
    <w:rsid w:val="00161384"/>
    <w:pPr>
      <w:keepNext/>
      <w:keepLines/>
      <w:spacing w:line="259" w:lineRule="auto"/>
      <w:outlineLvl w:val="0"/>
    </w:pPr>
    <w:rPr>
      <w:rFonts w:ascii="Arial" w:eastAsia="Arial" w:hAnsi="Arial" w:cs="Arial"/>
      <w:b/>
      <w:color w:val="000000"/>
      <w:sz w:val="28"/>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Nokiankaupunkileipis">
    <w:name w:val="3_Nokian_kaupunki_leipis"/>
    <w:basedOn w:val="Normaali"/>
    <w:qFormat/>
    <w:rsid w:val="00725DA7"/>
    <w:rPr>
      <w:rFonts w:ascii="Myriad Pro" w:hAnsi="Myriad Pro"/>
    </w:rPr>
  </w:style>
  <w:style w:type="paragraph" w:customStyle="1" w:styleId="1Nokiankaupunkiotsikko">
    <w:name w:val="1_Nokian_kaupunki_otsikko"/>
    <w:basedOn w:val="3Nokiankaupunkileipis"/>
    <w:next w:val="3Nokiankaupunkileipis"/>
    <w:qFormat/>
    <w:rsid w:val="0074436F"/>
    <w:rPr>
      <w:b/>
      <w:caps/>
      <w:sz w:val="32"/>
    </w:rPr>
  </w:style>
  <w:style w:type="paragraph" w:customStyle="1" w:styleId="2Nokiankaupunkialaotsikko">
    <w:name w:val="2_Nokian_kaupunki_alaotsikko"/>
    <w:basedOn w:val="3Nokiankaupunkileipis"/>
    <w:next w:val="3Nokiankaupunkileipis"/>
    <w:qFormat/>
    <w:rsid w:val="0074436F"/>
    <w:rPr>
      <w:color w:val="3EB4DD"/>
      <w:sz w:val="28"/>
    </w:rPr>
  </w:style>
  <w:style w:type="paragraph" w:styleId="Yltunniste">
    <w:name w:val="header"/>
    <w:basedOn w:val="Normaali"/>
    <w:link w:val="YltunnisteChar"/>
    <w:rsid w:val="00A723AD"/>
    <w:pPr>
      <w:tabs>
        <w:tab w:val="center" w:pos="4153"/>
        <w:tab w:val="right" w:pos="8306"/>
      </w:tabs>
    </w:pPr>
  </w:style>
  <w:style w:type="character" w:customStyle="1" w:styleId="YltunnisteChar">
    <w:name w:val="Ylätunniste Char"/>
    <w:basedOn w:val="Kappaleenoletusfontti"/>
    <w:link w:val="Yltunniste"/>
    <w:rsid w:val="00A723AD"/>
  </w:style>
  <w:style w:type="paragraph" w:styleId="Alatunniste">
    <w:name w:val="footer"/>
    <w:basedOn w:val="Normaali"/>
    <w:link w:val="AlatunnisteChar"/>
    <w:rsid w:val="00A723AD"/>
    <w:pPr>
      <w:tabs>
        <w:tab w:val="center" w:pos="4153"/>
        <w:tab w:val="right" w:pos="8306"/>
      </w:tabs>
    </w:pPr>
  </w:style>
  <w:style w:type="character" w:customStyle="1" w:styleId="AlatunnisteChar">
    <w:name w:val="Alatunniste Char"/>
    <w:basedOn w:val="Kappaleenoletusfontti"/>
    <w:link w:val="Alatunniste"/>
    <w:rsid w:val="00A723AD"/>
  </w:style>
  <w:style w:type="table" w:styleId="TaulukkoRuudukko">
    <w:name w:val="Table Grid"/>
    <w:basedOn w:val="Normaalitaulukko"/>
    <w:rsid w:val="00F63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liteteksti">
    <w:name w:val="Balloon Text"/>
    <w:basedOn w:val="Normaali"/>
    <w:link w:val="SelitetekstiChar"/>
    <w:semiHidden/>
    <w:unhideWhenUsed/>
    <w:rsid w:val="0086584E"/>
    <w:rPr>
      <w:rFonts w:ascii="Segoe UI" w:hAnsi="Segoe UI" w:cs="Segoe UI"/>
      <w:sz w:val="18"/>
      <w:szCs w:val="18"/>
    </w:rPr>
  </w:style>
  <w:style w:type="character" w:customStyle="1" w:styleId="SelitetekstiChar">
    <w:name w:val="Seliteteksti Char"/>
    <w:basedOn w:val="Kappaleenoletusfontti"/>
    <w:link w:val="Seliteteksti"/>
    <w:semiHidden/>
    <w:rsid w:val="0086584E"/>
    <w:rPr>
      <w:rFonts w:ascii="Segoe UI" w:hAnsi="Segoe UI" w:cs="Segoe UI"/>
      <w:sz w:val="18"/>
      <w:szCs w:val="18"/>
      <w:lang w:eastAsia="en-US"/>
    </w:rPr>
  </w:style>
  <w:style w:type="character" w:customStyle="1" w:styleId="Otsikko1Char">
    <w:name w:val="Otsikko 1 Char"/>
    <w:basedOn w:val="Kappaleenoletusfontti"/>
    <w:link w:val="Otsikko1"/>
    <w:uiPriority w:val="9"/>
    <w:rsid w:val="00161384"/>
    <w:rPr>
      <w:rFonts w:ascii="Arial" w:eastAsia="Arial" w:hAnsi="Arial" w:cs="Arial"/>
      <w:b/>
      <w:color w:val="000000"/>
      <w:sz w:val="28"/>
      <w:szCs w:val="22"/>
    </w:rPr>
  </w:style>
  <w:style w:type="paragraph" w:styleId="Luettelokappale">
    <w:name w:val="List Paragraph"/>
    <w:basedOn w:val="Normaali"/>
    <w:qFormat/>
    <w:rsid w:val="00CF5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okia%20yhteiset\Hallintokeskus%20kirjepohja.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D4BADA8D847554B90A8E8F36F7A1366" ma:contentTypeVersion="" ma:contentTypeDescription="Luo uusi asiakirja." ma:contentTypeScope="" ma:versionID="df18c18dd5dadf97546dee306c64c8c9">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DCE82-0508-45A6-9D89-495836576CC1}">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D9CDD911-FA5C-4362-8FD6-0829F03D61CC}">
  <ds:schemaRefs>
    <ds:schemaRef ds:uri="http://schemas.microsoft.com/sharepoint/v3/contenttype/forms"/>
  </ds:schemaRefs>
</ds:datastoreItem>
</file>

<file path=customXml/itemProps3.xml><?xml version="1.0" encoding="utf-8"?>
<ds:datastoreItem xmlns:ds="http://schemas.openxmlformats.org/officeDocument/2006/customXml" ds:itemID="{30326760-6EAC-4FF2-9F48-CB3EABAFC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620D6A-0293-4AA4-AA98-AF878CC1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Hallintokeskus kirjepohja.dotm</Template>
  <TotalTime>0</TotalTime>
  <Pages>2</Pages>
  <Words>511</Words>
  <Characters>4146</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4648</CharactersWithSpaces>
  <SharedDoc>false</SharedDoc>
  <HLinks>
    <vt:vector size="6" baseType="variant">
      <vt:variant>
        <vt:i4>5439505</vt:i4>
      </vt:variant>
      <vt:variant>
        <vt:i4>-1</vt:i4>
      </vt:variant>
      <vt:variant>
        <vt:i4>2055</vt:i4>
      </vt:variant>
      <vt:variant>
        <vt:i4>1</vt:i4>
      </vt:variant>
      <vt:variant>
        <vt:lpwstr>lomakepohja_wordiin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2016-07-13T08:17:00Z</dcterms:created>
  <dcterms:modified xsi:type="dcterms:W3CDTF">2016-12-29T10:53:00Z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0x0101005D4BADA8D847554B90A8E8F36F7A1366</vt:lpwstr>
  </property>
</Properties>
</file>